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7479" w14:textId="77777777" w:rsidR="002E1DD7" w:rsidRPr="0072239B" w:rsidRDefault="002E1DD7" w:rsidP="002E1DD7">
      <w:pPr>
        <w:rPr>
          <w:rFonts w:eastAsiaTheme="minorEastAsia"/>
        </w:rPr>
      </w:pPr>
    </w:p>
    <w:p w14:paraId="5EAD08B7" w14:textId="77777777" w:rsidR="002E1DD7" w:rsidRPr="0072239B" w:rsidRDefault="002E1DD7" w:rsidP="0072239B">
      <w:pPr>
        <w:pStyle w:val="Rubrik1"/>
        <w:rPr>
          <w:rFonts w:asciiTheme="minorHAnsi" w:eastAsiaTheme="minorEastAsia" w:hAnsiTheme="minorHAnsi"/>
          <w:b/>
        </w:rPr>
      </w:pPr>
      <w:r w:rsidRPr="0072239B">
        <w:rPr>
          <w:rFonts w:asciiTheme="minorHAnsi" w:eastAsiaTheme="minorEastAsia" w:hAnsiTheme="minorHAnsi"/>
          <w:b/>
        </w:rPr>
        <w:t xml:space="preserve">Uppgifter block 2, del 4: </w:t>
      </w:r>
      <w:r w:rsidR="0072239B" w:rsidRPr="0072239B">
        <w:rPr>
          <w:rFonts w:asciiTheme="minorHAnsi" w:eastAsiaTheme="minorEastAsia" w:hAnsiTheme="minorHAnsi"/>
          <w:b/>
        </w:rPr>
        <w:t>Gift- och droganalyser med</w:t>
      </w:r>
      <w:r w:rsidRPr="0072239B">
        <w:rPr>
          <w:rFonts w:asciiTheme="minorHAnsi" w:eastAsiaTheme="minorEastAsia" w:hAnsiTheme="minorHAnsi"/>
          <w:b/>
        </w:rPr>
        <w:t xml:space="preserve"> kromatografi och spektrofotometri</w:t>
      </w:r>
    </w:p>
    <w:p w14:paraId="2F344E9E" w14:textId="77777777" w:rsidR="002E1DD7" w:rsidRPr="0072239B" w:rsidRDefault="002E1DD7" w:rsidP="0072239B">
      <w:pPr>
        <w:rPr>
          <w:rFonts w:ascii="Calibri" w:eastAsiaTheme="minorEastAsia" w:hAnsi="Calibri"/>
        </w:rPr>
      </w:pPr>
    </w:p>
    <w:p w14:paraId="04B8C81D" w14:textId="77777777" w:rsidR="002E1DD7" w:rsidRDefault="002E1DD7" w:rsidP="002E1DD7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Förklara tillvägagångssättet vid analys med tunnskiktskromatografi och förklara även hur okända ämnen kan identifieras med den metoden. I din förklaring bör du ta med begreppet ”</w:t>
      </w:r>
      <w:proofErr w:type="spellStart"/>
      <w:r>
        <w:rPr>
          <w:rFonts w:ascii="Calibri" w:eastAsiaTheme="minorEastAsia" w:hAnsi="Calibri"/>
        </w:rPr>
        <w:t>Rf</w:t>
      </w:r>
      <w:proofErr w:type="spellEnd"/>
      <w:r>
        <w:rPr>
          <w:rFonts w:ascii="Calibri" w:eastAsiaTheme="minorEastAsia" w:hAnsi="Calibri"/>
        </w:rPr>
        <w:t xml:space="preserve">-värde”. </w:t>
      </w:r>
    </w:p>
    <w:p w14:paraId="3FE1A34D" w14:textId="77777777" w:rsidR="002E1DD7" w:rsidRPr="004E13BD" w:rsidRDefault="002E1DD7" w:rsidP="002E1DD7">
      <w:pPr>
        <w:pStyle w:val="Liststycke"/>
        <w:rPr>
          <w:rFonts w:ascii="Calibri" w:eastAsiaTheme="minorEastAsia" w:hAnsi="Calibri"/>
        </w:rPr>
      </w:pPr>
    </w:p>
    <w:p w14:paraId="4E42A59A" w14:textId="4F5DE082" w:rsidR="0072239B" w:rsidRPr="0072239B" w:rsidRDefault="002E1DD7" w:rsidP="0072239B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4442DD">
        <w:rPr>
          <w:rFonts w:ascii="Calibri" w:eastAsiaTheme="minorEastAsia" w:hAnsi="Calibri"/>
        </w:rPr>
        <w:t xml:space="preserve">Beskriv hur </w:t>
      </w:r>
      <w:r>
        <w:rPr>
          <w:rFonts w:ascii="Calibri" w:eastAsiaTheme="minorEastAsia" w:hAnsi="Calibri"/>
        </w:rPr>
        <w:t xml:space="preserve">droger </w:t>
      </w:r>
      <w:r w:rsidRPr="004442DD">
        <w:rPr>
          <w:rFonts w:ascii="Calibri" w:eastAsiaTheme="minorEastAsia" w:hAnsi="Calibri"/>
        </w:rPr>
        <w:t xml:space="preserve">i ett urinprov </w:t>
      </w:r>
      <w:r>
        <w:rPr>
          <w:rFonts w:ascii="Calibri" w:eastAsiaTheme="minorEastAsia" w:hAnsi="Calibri"/>
        </w:rPr>
        <w:t xml:space="preserve">kan </w:t>
      </w:r>
      <w:r w:rsidRPr="004442DD">
        <w:rPr>
          <w:rFonts w:ascii="Calibri" w:eastAsiaTheme="minorEastAsia" w:hAnsi="Calibri"/>
        </w:rPr>
        <w:t xml:space="preserve">identifieras med hjälp av HPLC. </w:t>
      </w:r>
      <w:r w:rsidR="00BF1262">
        <w:rPr>
          <w:rFonts w:ascii="Calibri" w:eastAsiaTheme="minorEastAsia" w:hAnsi="Calibri"/>
        </w:rPr>
        <w:t>I din förklaring bör du ta med begreppet retentionstid och en beskrivning av</w:t>
      </w:r>
      <w:r w:rsidRPr="004442DD">
        <w:rPr>
          <w:rFonts w:ascii="Calibri" w:eastAsiaTheme="minorEastAsia" w:hAnsi="Calibri"/>
        </w:rPr>
        <w:t xml:space="preserve"> de delar som ingår i en HPLC-apparat.</w:t>
      </w:r>
      <w:r w:rsidR="0072239B">
        <w:rPr>
          <w:rFonts w:ascii="Calibri" w:eastAsiaTheme="minorEastAsia" w:hAnsi="Calibri"/>
        </w:rPr>
        <w:br/>
      </w:r>
    </w:p>
    <w:p w14:paraId="0D373A72" w14:textId="00A39B40" w:rsidR="0072239B" w:rsidRDefault="0072239B" w:rsidP="0042213D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BF1262">
        <w:rPr>
          <w:rFonts w:ascii="Calibri" w:eastAsiaTheme="minorEastAsia" w:hAnsi="Calibri"/>
        </w:rPr>
        <w:t xml:space="preserve">Beskriv hur </w:t>
      </w:r>
      <w:r w:rsidR="00F735B4" w:rsidRPr="00BF1262">
        <w:rPr>
          <w:rFonts w:ascii="Calibri" w:eastAsiaTheme="minorEastAsia" w:hAnsi="Calibri"/>
        </w:rPr>
        <w:t>gifter</w:t>
      </w:r>
      <w:r w:rsidRPr="00BF1262">
        <w:rPr>
          <w:rFonts w:ascii="Calibri" w:eastAsiaTheme="minorEastAsia" w:hAnsi="Calibri"/>
        </w:rPr>
        <w:t xml:space="preserve"> i ett </w:t>
      </w:r>
      <w:r w:rsidR="00F735B4" w:rsidRPr="00BF1262">
        <w:rPr>
          <w:rFonts w:ascii="Calibri" w:eastAsiaTheme="minorEastAsia" w:hAnsi="Calibri"/>
        </w:rPr>
        <w:t>vätskeprov</w:t>
      </w:r>
      <w:r w:rsidRPr="00BF1262">
        <w:rPr>
          <w:rFonts w:ascii="Calibri" w:eastAsiaTheme="minorEastAsia" w:hAnsi="Calibri"/>
        </w:rPr>
        <w:t xml:space="preserve"> kan identifieras med hjälp av GC</w:t>
      </w:r>
      <w:r w:rsidR="00F735B4" w:rsidRPr="00BF1262">
        <w:rPr>
          <w:rFonts w:ascii="Calibri" w:eastAsiaTheme="minorEastAsia" w:hAnsi="Calibri"/>
        </w:rPr>
        <w:t>.</w:t>
      </w:r>
      <w:r w:rsidRPr="00BF1262">
        <w:rPr>
          <w:rFonts w:ascii="Calibri" w:eastAsiaTheme="minorEastAsia" w:hAnsi="Calibri"/>
        </w:rPr>
        <w:t xml:space="preserve"> </w:t>
      </w:r>
      <w:r w:rsidR="00BF1262">
        <w:rPr>
          <w:rFonts w:ascii="Calibri" w:eastAsiaTheme="minorEastAsia" w:hAnsi="Calibri"/>
        </w:rPr>
        <w:t>I din förklaring bör du ta med begreppet retentionstid och en beskrivning av</w:t>
      </w:r>
      <w:r w:rsidR="00BF1262">
        <w:rPr>
          <w:rFonts w:ascii="Calibri" w:eastAsiaTheme="minorEastAsia" w:hAnsi="Calibri"/>
        </w:rPr>
        <w:t xml:space="preserve"> de delar som ingår i en G</w:t>
      </w:r>
      <w:r w:rsidR="00BF1262" w:rsidRPr="004442DD">
        <w:rPr>
          <w:rFonts w:ascii="Calibri" w:eastAsiaTheme="minorEastAsia" w:hAnsi="Calibri"/>
        </w:rPr>
        <w:t>C-apparat.</w:t>
      </w:r>
    </w:p>
    <w:p w14:paraId="60DBE978" w14:textId="77777777" w:rsidR="00BF1262" w:rsidRPr="00BF1262" w:rsidRDefault="00BF1262" w:rsidP="00BF1262">
      <w:pPr>
        <w:pStyle w:val="Liststycke"/>
        <w:rPr>
          <w:rFonts w:ascii="Calibri" w:eastAsiaTheme="minorEastAsia" w:hAnsi="Calibri"/>
        </w:rPr>
      </w:pPr>
    </w:p>
    <w:p w14:paraId="1AC9DEF0" w14:textId="6512CEEB" w:rsidR="002E1DD7" w:rsidRPr="00862397" w:rsidRDefault="0072239B" w:rsidP="00862397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Vilka egenskaper måste ett ämne ha om det ska kunna identifieras med hjälp av GC? </w:t>
      </w:r>
    </w:p>
    <w:p w14:paraId="28889ADE" w14:textId="77777777" w:rsidR="004F73A4" w:rsidRDefault="004F73A4" w:rsidP="004F73A4">
      <w:pPr>
        <w:pStyle w:val="Liststycke"/>
        <w:rPr>
          <w:rFonts w:ascii="Calibri" w:eastAsiaTheme="minorEastAsia" w:hAnsi="Calibri"/>
        </w:rPr>
      </w:pPr>
    </w:p>
    <w:p w14:paraId="110B1BB9" w14:textId="1F87A50B" w:rsidR="004F73A4" w:rsidRPr="004F73A4" w:rsidRDefault="004F73A4" w:rsidP="004F73A4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Varför kan HPLC användas för att analysera fler ämnen jämfört </w:t>
      </w:r>
      <w:r w:rsidR="00BF1262">
        <w:rPr>
          <w:rFonts w:ascii="Calibri" w:eastAsiaTheme="minorEastAsia" w:hAnsi="Calibri"/>
        </w:rPr>
        <w:t xml:space="preserve">med </w:t>
      </w:r>
      <w:r>
        <w:rPr>
          <w:rFonts w:ascii="Calibri" w:eastAsiaTheme="minorEastAsia" w:hAnsi="Calibri"/>
        </w:rPr>
        <w:t xml:space="preserve">GC? </w:t>
      </w:r>
      <w:r>
        <w:rPr>
          <w:rFonts w:ascii="Calibri" w:eastAsiaTheme="minorEastAsia" w:hAnsi="Calibri"/>
        </w:rPr>
        <w:br/>
      </w:r>
    </w:p>
    <w:p w14:paraId="6BE213FC" w14:textId="78CDA140" w:rsidR="0072239B" w:rsidRDefault="002E1DD7" w:rsidP="003D0B70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1437A5">
        <w:rPr>
          <w:rFonts w:ascii="Calibri" w:eastAsiaTheme="minorEastAsia" w:hAnsi="Calibri"/>
        </w:rPr>
        <w:t>Förklara vad som men</w:t>
      </w:r>
      <w:r w:rsidR="001437A5">
        <w:rPr>
          <w:rFonts w:ascii="Calibri" w:eastAsiaTheme="minorEastAsia" w:hAnsi="Calibri"/>
        </w:rPr>
        <w:t xml:space="preserve">as med polära resp. opolära ämnen. </w:t>
      </w:r>
    </w:p>
    <w:p w14:paraId="3FFD8691" w14:textId="77777777" w:rsidR="001437A5" w:rsidRPr="001437A5" w:rsidRDefault="001437A5" w:rsidP="001437A5">
      <w:pPr>
        <w:pStyle w:val="Liststycke"/>
        <w:rPr>
          <w:rFonts w:ascii="Calibri" w:eastAsiaTheme="minorEastAsia" w:hAnsi="Calibri"/>
        </w:rPr>
      </w:pPr>
    </w:p>
    <w:p w14:paraId="5B258D00" w14:textId="77777777" w:rsidR="002E1DD7" w:rsidRPr="0072239B" w:rsidRDefault="0072239B" w:rsidP="0072239B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Beskriv hur en spektrofotometer är uppbyggd och hur man kan bestämma koncentrationen av ämnen med hjälp av en sådan. </w:t>
      </w:r>
      <w:r w:rsidR="002E1DD7" w:rsidRPr="0072239B">
        <w:rPr>
          <w:rFonts w:ascii="PMingLiU" w:eastAsia="PMingLiU" w:hAnsi="PMingLiU" w:cs="PMingLiU"/>
        </w:rPr>
        <w:br/>
      </w:r>
      <w:r w:rsidR="002E1DD7" w:rsidRPr="0072239B">
        <w:rPr>
          <w:rFonts w:ascii="Calibri" w:eastAsiaTheme="minorEastAsia" w:hAnsi="Calibri"/>
        </w:rPr>
        <w:t xml:space="preserve"> </w:t>
      </w:r>
    </w:p>
    <w:p w14:paraId="321C90F8" w14:textId="48488A17" w:rsidR="00862397" w:rsidRPr="00862397" w:rsidRDefault="002E1DD7" w:rsidP="00862397">
      <w:pPr>
        <w:pStyle w:val="Liststycke"/>
        <w:numPr>
          <w:ilvl w:val="0"/>
          <w:numId w:val="1"/>
        </w:numPr>
        <w:rPr>
          <w:rFonts w:ascii="Calibri" w:eastAsiaTheme="minorEastAsia" w:hAnsi="Calibri"/>
          <w:sz w:val="20"/>
          <w:szCs w:val="20"/>
        </w:rPr>
      </w:pPr>
      <w:r>
        <w:rPr>
          <w:rFonts w:ascii="Calibri" w:eastAsiaTheme="minorEastAsia" w:hAnsi="Calibri"/>
        </w:rPr>
        <w:t xml:space="preserve">Ett prov som innehåller nedanstående ämnen körs i en HPLC. </w:t>
      </w:r>
      <w:r w:rsidR="00862397">
        <w:rPr>
          <w:rFonts w:ascii="Calibri" w:eastAsiaTheme="minorEastAsia" w:hAnsi="Calibri"/>
        </w:rPr>
        <w:br/>
      </w:r>
    </w:p>
    <w:p w14:paraId="0CF23EA8" w14:textId="21E66C79" w:rsidR="00862397" w:rsidRPr="00862397" w:rsidRDefault="00862397" w:rsidP="00862397">
      <w:pPr>
        <w:pStyle w:val="Liststycke"/>
        <w:ind w:left="1080"/>
        <w:rPr>
          <w:rFonts w:ascii="Calibri" w:eastAsiaTheme="minorEastAsia" w:hAnsi="Calibri"/>
          <w:sz w:val="20"/>
          <w:szCs w:val="20"/>
        </w:rPr>
      </w:pPr>
      <w:r w:rsidRPr="00862397">
        <w:rPr>
          <w:rFonts w:ascii="Calibri" w:eastAsiaTheme="minorEastAsia" w:hAnsi="Calibri"/>
          <w:sz w:val="20"/>
          <w:szCs w:val="20"/>
        </w:rPr>
        <w:t>Pentan</w:t>
      </w:r>
      <w:r w:rsidRPr="00862397">
        <w:rPr>
          <w:rFonts w:ascii="Calibri" w:eastAsiaTheme="minorEastAsia" w:hAnsi="Calibri"/>
          <w:sz w:val="20"/>
          <w:szCs w:val="20"/>
        </w:rPr>
        <w:t>:</w:t>
      </w:r>
      <w:r w:rsidRPr="00862397">
        <w:rPr>
          <w:rFonts w:ascii="Calibri" w:eastAsiaTheme="minorEastAsia" w:hAnsi="Calibri"/>
          <w:sz w:val="20"/>
          <w:szCs w:val="20"/>
        </w:rPr>
        <w:br/>
      </w:r>
      <w:r w:rsidRPr="00862397">
        <w:rPr>
          <w:rFonts w:ascii="Calibri" w:eastAsiaTheme="minorEastAsia" w:hAnsi="Calibri" w:cs="Helvetica"/>
          <w:noProof/>
          <w:sz w:val="20"/>
          <w:szCs w:val="20"/>
          <w:lang w:eastAsia="sv-SE"/>
        </w:rPr>
        <w:drawing>
          <wp:inline distT="0" distB="0" distL="0" distR="0" wp14:anchorId="3956F3D7" wp14:editId="57D53EB8">
            <wp:extent cx="666019" cy="320040"/>
            <wp:effectExtent l="0" t="0" r="0" b="1016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05" cy="33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A6E3A" w14:textId="77777777" w:rsidR="00862397" w:rsidRPr="00862397" w:rsidRDefault="00862397" w:rsidP="00862397">
      <w:pPr>
        <w:pStyle w:val="Liststycke"/>
        <w:ind w:left="1080"/>
        <w:rPr>
          <w:rFonts w:ascii="Calibri" w:eastAsiaTheme="minorEastAsia" w:hAnsi="Calibri"/>
          <w:sz w:val="20"/>
          <w:szCs w:val="20"/>
        </w:rPr>
      </w:pPr>
    </w:p>
    <w:p w14:paraId="5C436D94" w14:textId="1FDC28D0" w:rsidR="00862397" w:rsidRPr="00862397" w:rsidRDefault="00862397" w:rsidP="00862397">
      <w:pPr>
        <w:pStyle w:val="Liststycke"/>
        <w:ind w:left="1080"/>
        <w:rPr>
          <w:rFonts w:ascii="Calibri" w:eastAsiaTheme="minorEastAsia" w:hAnsi="Calibri"/>
          <w:sz w:val="20"/>
          <w:szCs w:val="20"/>
        </w:rPr>
      </w:pPr>
      <w:r w:rsidRPr="00862397">
        <w:rPr>
          <w:rFonts w:ascii="Calibri" w:eastAsiaTheme="minorEastAsia" w:hAnsi="Calibri"/>
          <w:sz w:val="20"/>
          <w:szCs w:val="20"/>
        </w:rPr>
        <w:t>Etanol</w:t>
      </w:r>
      <w:r w:rsidRPr="00862397">
        <w:rPr>
          <w:rFonts w:ascii="Calibri" w:eastAsiaTheme="minorEastAsia" w:hAnsi="Calibri"/>
          <w:sz w:val="20"/>
          <w:szCs w:val="20"/>
        </w:rPr>
        <w:t>:</w:t>
      </w:r>
    </w:p>
    <w:p w14:paraId="21CF9DAF" w14:textId="4C2DC005" w:rsidR="00862397" w:rsidRPr="00862397" w:rsidRDefault="00862397" w:rsidP="00862397">
      <w:pPr>
        <w:pStyle w:val="Liststycke"/>
        <w:ind w:left="1080"/>
        <w:rPr>
          <w:rFonts w:ascii="Calibri" w:eastAsiaTheme="minorEastAsia" w:hAnsi="Calibri"/>
          <w:sz w:val="20"/>
          <w:szCs w:val="20"/>
        </w:rPr>
      </w:pPr>
      <w:r w:rsidRPr="00862397">
        <w:rPr>
          <w:rFonts w:ascii="Helvetica" w:eastAsiaTheme="minorEastAsia" w:hAnsi="Helvetica" w:cs="Helvetica"/>
          <w:noProof/>
          <w:sz w:val="20"/>
          <w:szCs w:val="20"/>
          <w:lang w:eastAsia="sv-SE"/>
        </w:rPr>
        <w:drawing>
          <wp:inline distT="0" distB="0" distL="0" distR="0" wp14:anchorId="2AD3FADA" wp14:editId="214B4727">
            <wp:extent cx="414097" cy="455507"/>
            <wp:effectExtent l="0" t="0" r="0" b="190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7" cy="4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53F7" w14:textId="77777777" w:rsidR="00862397" w:rsidRPr="00862397" w:rsidRDefault="00862397" w:rsidP="00862397">
      <w:pPr>
        <w:pStyle w:val="Liststycke"/>
        <w:ind w:left="1080"/>
        <w:rPr>
          <w:rFonts w:ascii="Calibri" w:eastAsiaTheme="minorEastAsia" w:hAnsi="Calibri"/>
          <w:sz w:val="20"/>
          <w:szCs w:val="20"/>
        </w:rPr>
      </w:pPr>
    </w:p>
    <w:p w14:paraId="34E11106" w14:textId="5C1678A5" w:rsidR="00862397" w:rsidRPr="00862397" w:rsidRDefault="00862397" w:rsidP="00862397">
      <w:pPr>
        <w:pStyle w:val="Liststycke"/>
        <w:ind w:left="1080"/>
        <w:rPr>
          <w:rFonts w:ascii="Calibri" w:eastAsiaTheme="minorEastAsia" w:hAnsi="Calibri"/>
          <w:sz w:val="20"/>
          <w:szCs w:val="20"/>
        </w:rPr>
      </w:pPr>
      <w:r w:rsidRPr="00862397">
        <w:rPr>
          <w:rFonts w:ascii="Calibri" w:eastAsiaTheme="minorEastAsia" w:hAnsi="Calibri"/>
          <w:sz w:val="20"/>
          <w:szCs w:val="20"/>
        </w:rPr>
        <w:t>Glycerol</w:t>
      </w:r>
      <w:r w:rsidRPr="00862397">
        <w:rPr>
          <w:rFonts w:ascii="Calibri" w:eastAsiaTheme="minorEastAsia" w:hAnsi="Calibri"/>
          <w:sz w:val="20"/>
          <w:szCs w:val="20"/>
        </w:rPr>
        <w:t>:</w:t>
      </w:r>
      <w:r w:rsidRPr="00862397">
        <w:rPr>
          <w:rFonts w:ascii="Calibri" w:eastAsiaTheme="minorEastAsia" w:hAnsi="Calibri"/>
          <w:sz w:val="20"/>
          <w:szCs w:val="20"/>
        </w:rPr>
        <w:br/>
      </w:r>
      <w:r w:rsidRPr="00862397">
        <w:rPr>
          <w:rFonts w:ascii="Helvetica" w:eastAsiaTheme="minorEastAsia" w:hAnsi="Helvetica" w:cs="Helvetica"/>
          <w:noProof/>
          <w:sz w:val="20"/>
          <w:szCs w:val="20"/>
          <w:lang w:eastAsia="sv-SE"/>
        </w:rPr>
        <w:drawing>
          <wp:inline distT="0" distB="0" distL="0" distR="0" wp14:anchorId="5FF5615B" wp14:editId="63A4D71E">
            <wp:extent cx="639868" cy="354059"/>
            <wp:effectExtent l="0" t="0" r="0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57" cy="36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0C38" w14:textId="77777777" w:rsidR="00862397" w:rsidRDefault="00862397" w:rsidP="00862397">
      <w:pPr>
        <w:pStyle w:val="Liststycke"/>
        <w:rPr>
          <w:rFonts w:ascii="Calibri" w:eastAsiaTheme="minorEastAsia" w:hAnsi="Calibri"/>
        </w:rPr>
      </w:pPr>
    </w:p>
    <w:p w14:paraId="4A9F2CEA" w14:textId="127388B2" w:rsidR="002E1DD7" w:rsidRDefault="002E1DD7" w:rsidP="001437A5">
      <w:pPr>
        <w:pStyle w:val="Liststycke"/>
        <w:numPr>
          <w:ilvl w:val="0"/>
          <w:numId w:val="4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Vilket ämne får längs</w:t>
      </w:r>
      <w:r w:rsidR="001437A5">
        <w:rPr>
          <w:rFonts w:ascii="Calibri" w:eastAsiaTheme="minorEastAsia" w:hAnsi="Calibri"/>
        </w:rPr>
        <w:t>t resp. kortast retentionstid om vi använder oss av en polär stationär fas inuti kolonnen? Motivera.</w:t>
      </w:r>
    </w:p>
    <w:p w14:paraId="73A1E305" w14:textId="1794FF60" w:rsidR="0072239B" w:rsidRDefault="001437A5" w:rsidP="00862397">
      <w:pPr>
        <w:pStyle w:val="Liststycke"/>
        <w:numPr>
          <w:ilvl w:val="0"/>
          <w:numId w:val="4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Vilket ämne får längst resp. kortast retentionstid om vi </w:t>
      </w:r>
      <w:r w:rsidR="006614BF">
        <w:rPr>
          <w:rFonts w:ascii="Calibri" w:eastAsiaTheme="minorEastAsia" w:hAnsi="Calibri"/>
        </w:rPr>
        <w:t xml:space="preserve">istället </w:t>
      </w:r>
      <w:r>
        <w:rPr>
          <w:rFonts w:ascii="Calibri" w:eastAsiaTheme="minorEastAsia" w:hAnsi="Calibri"/>
        </w:rPr>
        <w:t xml:space="preserve">använder oss av en </w:t>
      </w:r>
      <w:r>
        <w:rPr>
          <w:rFonts w:ascii="Calibri" w:eastAsiaTheme="minorEastAsia" w:hAnsi="Calibri"/>
        </w:rPr>
        <w:t>o</w:t>
      </w:r>
      <w:r w:rsidR="006614BF">
        <w:rPr>
          <w:rFonts w:ascii="Calibri" w:eastAsiaTheme="minorEastAsia" w:hAnsi="Calibri"/>
        </w:rPr>
        <w:t xml:space="preserve">polär </w:t>
      </w:r>
      <w:r>
        <w:rPr>
          <w:rFonts w:ascii="Calibri" w:eastAsiaTheme="minorEastAsia" w:hAnsi="Calibri"/>
        </w:rPr>
        <w:t>stationär fas inuti kolonnen?</w:t>
      </w:r>
      <w:r>
        <w:rPr>
          <w:rFonts w:ascii="Calibri" w:eastAsiaTheme="minorEastAsia" w:hAnsi="Calibri"/>
        </w:rPr>
        <w:t xml:space="preserve"> Motivera. </w:t>
      </w:r>
      <w:r w:rsidR="006614BF">
        <w:rPr>
          <w:rFonts w:ascii="Calibri" w:eastAsiaTheme="minorEastAsia" w:hAnsi="Calibri"/>
        </w:rPr>
        <w:br/>
      </w:r>
    </w:p>
    <w:p w14:paraId="31D352B7" w14:textId="77777777" w:rsidR="00BF1262" w:rsidRPr="0072239B" w:rsidRDefault="00BF1262" w:rsidP="00BF1262">
      <w:pPr>
        <w:pStyle w:val="Liststycke"/>
        <w:ind w:left="1080"/>
        <w:rPr>
          <w:rFonts w:ascii="Calibri" w:eastAsiaTheme="minorEastAsia" w:hAnsi="Calibri"/>
        </w:rPr>
      </w:pPr>
    </w:p>
    <w:p w14:paraId="3C429B44" w14:textId="033AA01A" w:rsidR="00862397" w:rsidRPr="00862397" w:rsidRDefault="0072239B" w:rsidP="00862397">
      <w:pPr>
        <w:pStyle w:val="Liststycke"/>
        <w:numPr>
          <w:ilvl w:val="0"/>
          <w:numId w:val="1"/>
        </w:numPr>
        <w:rPr>
          <w:rFonts w:ascii="Calibri" w:eastAsiaTheme="minorEastAsia" w:hAnsi="Calibri"/>
        </w:rPr>
      </w:pPr>
      <w:r w:rsidRPr="006614BF">
        <w:rPr>
          <w:rFonts w:ascii="Calibri" w:eastAsiaTheme="minorEastAsia" w:hAnsi="Calibri"/>
        </w:rPr>
        <w:lastRenderedPageBreak/>
        <w:t xml:space="preserve">Ett prov som innehåller nedanstående ämnen körs i en GC. </w:t>
      </w:r>
    </w:p>
    <w:p w14:paraId="624B5771" w14:textId="02C7FD7A" w:rsidR="00862397" w:rsidRPr="00402FC8" w:rsidRDefault="00862397" w:rsidP="00402FC8">
      <w:pPr>
        <w:ind w:firstLine="720"/>
        <w:rPr>
          <w:rFonts w:ascii="Calibri" w:eastAsiaTheme="minorEastAsia" w:hAnsi="Calibri"/>
        </w:rPr>
      </w:pPr>
      <w:r w:rsidRPr="00BF1262">
        <w:rPr>
          <w:rFonts w:ascii="Calibri" w:eastAsiaTheme="minorEastAsia" w:hAnsi="Calibri"/>
        </w:rPr>
        <w:t>C</w:t>
      </w:r>
      <w:r w:rsidRPr="00BF1262">
        <w:rPr>
          <w:rFonts w:ascii="Calibri" w:eastAsiaTheme="minorEastAsia" w:hAnsi="Calibri"/>
          <w:vertAlign w:val="subscript"/>
        </w:rPr>
        <w:t>2</w:t>
      </w:r>
      <w:r w:rsidRPr="00BF1262">
        <w:rPr>
          <w:rFonts w:ascii="Calibri" w:eastAsiaTheme="minorEastAsia" w:hAnsi="Calibri"/>
        </w:rPr>
        <w:t>H</w:t>
      </w:r>
      <w:r w:rsidRPr="00BF1262">
        <w:rPr>
          <w:rFonts w:ascii="Calibri" w:eastAsiaTheme="minorEastAsia" w:hAnsi="Calibri"/>
          <w:vertAlign w:val="subscript"/>
        </w:rPr>
        <w:t>6</w:t>
      </w:r>
      <w:r w:rsidRPr="00BF1262">
        <w:rPr>
          <w:rFonts w:ascii="Calibri" w:eastAsiaTheme="minorEastAsia" w:hAnsi="Calibri"/>
          <w:vertAlign w:val="subscript"/>
        </w:rPr>
        <w:tab/>
      </w:r>
      <w:r w:rsidR="00402FC8">
        <w:rPr>
          <w:rFonts w:ascii="Calibri" w:eastAsiaTheme="minorEastAsia" w:hAnsi="Calibri"/>
          <w:vertAlign w:val="subscript"/>
        </w:rPr>
        <w:tab/>
      </w:r>
      <w:r w:rsidRPr="00BF1262">
        <w:rPr>
          <w:rFonts w:ascii="Calibri" w:eastAsiaTheme="minorEastAsia" w:hAnsi="Calibri"/>
        </w:rPr>
        <w:t>C</w:t>
      </w:r>
      <w:r w:rsidRPr="00BF1262">
        <w:rPr>
          <w:rFonts w:ascii="Calibri" w:eastAsiaTheme="minorEastAsia" w:hAnsi="Calibri"/>
          <w:vertAlign w:val="subscript"/>
        </w:rPr>
        <w:t>8</w:t>
      </w:r>
      <w:r w:rsidRPr="00BF1262">
        <w:rPr>
          <w:rFonts w:ascii="Calibri" w:eastAsiaTheme="minorEastAsia" w:hAnsi="Calibri"/>
        </w:rPr>
        <w:t>H</w:t>
      </w:r>
      <w:r w:rsidRPr="00BF1262">
        <w:rPr>
          <w:rFonts w:ascii="Calibri" w:eastAsiaTheme="minorEastAsia" w:hAnsi="Calibri"/>
          <w:vertAlign w:val="subscript"/>
        </w:rPr>
        <w:t>18</w:t>
      </w:r>
      <w:r w:rsidR="00402FC8">
        <w:rPr>
          <w:rFonts w:ascii="Calibri" w:eastAsiaTheme="minorEastAsia" w:hAnsi="Calibri"/>
          <w:vertAlign w:val="subscript"/>
        </w:rPr>
        <w:tab/>
      </w:r>
      <w:r w:rsidR="00402FC8">
        <w:rPr>
          <w:rFonts w:ascii="Calibri" w:eastAsiaTheme="minorEastAsia" w:hAnsi="Calibri"/>
          <w:vertAlign w:val="subscript"/>
        </w:rPr>
        <w:tab/>
      </w:r>
      <w:r w:rsidRPr="00BF1262">
        <w:rPr>
          <w:rFonts w:ascii="Calibri" w:eastAsiaTheme="minorEastAsia" w:hAnsi="Calibri"/>
        </w:rPr>
        <w:t>CH</w:t>
      </w:r>
      <w:r w:rsidRPr="00BF1262">
        <w:rPr>
          <w:rFonts w:ascii="Calibri" w:eastAsiaTheme="minorEastAsia" w:hAnsi="Calibri"/>
          <w:vertAlign w:val="subscript"/>
        </w:rPr>
        <w:t>4</w:t>
      </w:r>
      <w:r w:rsidR="00402FC8">
        <w:rPr>
          <w:rFonts w:ascii="Calibri" w:eastAsiaTheme="minorEastAsia" w:hAnsi="Calibri"/>
          <w:vertAlign w:val="subscript"/>
        </w:rPr>
        <w:tab/>
      </w:r>
      <w:r w:rsidR="00402FC8">
        <w:rPr>
          <w:rFonts w:ascii="Calibri" w:eastAsiaTheme="minorEastAsia" w:hAnsi="Calibri"/>
          <w:vertAlign w:val="subscript"/>
        </w:rPr>
        <w:tab/>
      </w:r>
      <w:r w:rsidRPr="00BF1262">
        <w:rPr>
          <w:rFonts w:ascii="Calibri" w:eastAsiaTheme="minorEastAsia" w:hAnsi="Calibri"/>
        </w:rPr>
        <w:t>C</w:t>
      </w:r>
      <w:r w:rsidRPr="00BF1262">
        <w:rPr>
          <w:rFonts w:ascii="Calibri" w:eastAsiaTheme="minorEastAsia" w:hAnsi="Calibri"/>
          <w:vertAlign w:val="subscript"/>
        </w:rPr>
        <w:t>2</w:t>
      </w:r>
      <w:r w:rsidRPr="00BF1262">
        <w:rPr>
          <w:rFonts w:ascii="Calibri" w:eastAsiaTheme="minorEastAsia" w:hAnsi="Calibri"/>
        </w:rPr>
        <w:t>H</w:t>
      </w:r>
      <w:r w:rsidRPr="00BF1262">
        <w:rPr>
          <w:rFonts w:ascii="Calibri" w:eastAsiaTheme="minorEastAsia" w:hAnsi="Calibri"/>
          <w:vertAlign w:val="subscript"/>
        </w:rPr>
        <w:t>5</w:t>
      </w:r>
      <w:r w:rsidRPr="00BF1262">
        <w:rPr>
          <w:rFonts w:ascii="Calibri" w:eastAsiaTheme="minorEastAsia" w:hAnsi="Calibri"/>
        </w:rPr>
        <w:t>OH</w:t>
      </w:r>
    </w:p>
    <w:p w14:paraId="37719304" w14:textId="77777777" w:rsidR="00402FC8" w:rsidRDefault="0072239B" w:rsidP="00BF1262">
      <w:pPr>
        <w:pStyle w:val="Liststycke"/>
        <w:numPr>
          <w:ilvl w:val="0"/>
          <w:numId w:val="7"/>
        </w:numPr>
        <w:rPr>
          <w:rFonts w:ascii="Calibri" w:eastAsiaTheme="minorEastAsia" w:hAnsi="Calibri"/>
        </w:rPr>
      </w:pPr>
      <w:r w:rsidRPr="00BF1262">
        <w:rPr>
          <w:rFonts w:ascii="Calibri" w:eastAsiaTheme="minorEastAsia" w:hAnsi="Calibri"/>
        </w:rPr>
        <w:t>Vilket ämne får längst re</w:t>
      </w:r>
      <w:bookmarkStart w:id="0" w:name="_GoBack"/>
      <w:bookmarkEnd w:id="0"/>
      <w:r w:rsidRPr="00BF1262">
        <w:rPr>
          <w:rFonts w:ascii="Calibri" w:eastAsiaTheme="minorEastAsia" w:hAnsi="Calibri"/>
        </w:rPr>
        <w:t xml:space="preserve">sp. kortast retentionstid </w:t>
      </w:r>
      <w:r w:rsidR="00862397" w:rsidRPr="00BF1262">
        <w:rPr>
          <w:rFonts w:ascii="Calibri" w:eastAsiaTheme="minorEastAsia" w:hAnsi="Calibri"/>
        </w:rPr>
        <w:t>om vi använder en opolär kolonn? Motivera.</w:t>
      </w:r>
    </w:p>
    <w:p w14:paraId="7C64E6FA" w14:textId="1B21E3F6" w:rsidR="00862397" w:rsidRPr="00402FC8" w:rsidRDefault="00862397" w:rsidP="00BF1262">
      <w:pPr>
        <w:pStyle w:val="Liststycke"/>
        <w:numPr>
          <w:ilvl w:val="0"/>
          <w:numId w:val="7"/>
        </w:numPr>
        <w:rPr>
          <w:rFonts w:ascii="Calibri" w:eastAsiaTheme="minorEastAsia" w:hAnsi="Calibri"/>
        </w:rPr>
      </w:pPr>
      <w:r w:rsidRPr="00402FC8">
        <w:rPr>
          <w:rFonts w:ascii="Calibri" w:eastAsiaTheme="minorEastAsia" w:hAnsi="Calibri"/>
        </w:rPr>
        <w:t xml:space="preserve">Vilket ämne får längst resp. kortast retentionstid om vi istället använder en polär kolonn? Motivera. </w:t>
      </w:r>
    </w:p>
    <w:p w14:paraId="6D1F6F8D" w14:textId="45FE0DF0" w:rsidR="00862397" w:rsidRPr="006614BF" w:rsidRDefault="00862397" w:rsidP="00862397">
      <w:pPr>
        <w:pStyle w:val="Liststycke"/>
        <w:ind w:left="1440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 </w:t>
      </w:r>
    </w:p>
    <w:p w14:paraId="63A104BB" w14:textId="77777777" w:rsidR="00862397" w:rsidRPr="00862397" w:rsidRDefault="00862397" w:rsidP="00862397">
      <w:pPr>
        <w:pStyle w:val="Liststycke"/>
        <w:ind w:left="1440"/>
        <w:rPr>
          <w:rFonts w:ascii="Calibri" w:eastAsiaTheme="minorEastAsia" w:hAnsi="Calibri"/>
        </w:rPr>
      </w:pPr>
    </w:p>
    <w:p w14:paraId="45647023" w14:textId="77777777" w:rsidR="006614BF" w:rsidRDefault="006614BF"/>
    <w:sectPr w:rsidR="006614BF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32C"/>
    <w:multiLevelType w:val="hybridMultilevel"/>
    <w:tmpl w:val="098CAAA6"/>
    <w:lvl w:ilvl="0" w:tplc="E04C8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BB5"/>
    <w:multiLevelType w:val="hybridMultilevel"/>
    <w:tmpl w:val="E18EC8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46C3"/>
    <w:multiLevelType w:val="hybridMultilevel"/>
    <w:tmpl w:val="025E0FFA"/>
    <w:lvl w:ilvl="0" w:tplc="1B0AAC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7111B0"/>
    <w:multiLevelType w:val="hybridMultilevel"/>
    <w:tmpl w:val="2042DAAE"/>
    <w:lvl w:ilvl="0" w:tplc="E04C8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65361"/>
    <w:multiLevelType w:val="hybridMultilevel"/>
    <w:tmpl w:val="32C284A4"/>
    <w:lvl w:ilvl="0" w:tplc="FD648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A16735"/>
    <w:multiLevelType w:val="hybridMultilevel"/>
    <w:tmpl w:val="2D06BF02"/>
    <w:lvl w:ilvl="0" w:tplc="E04C8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5D4411"/>
    <w:multiLevelType w:val="hybridMultilevel"/>
    <w:tmpl w:val="E098BE2C"/>
    <w:lvl w:ilvl="0" w:tplc="E04C8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D7"/>
    <w:rsid w:val="00092A75"/>
    <w:rsid w:val="001437A5"/>
    <w:rsid w:val="002E1DD7"/>
    <w:rsid w:val="00402FC8"/>
    <w:rsid w:val="004C13B9"/>
    <w:rsid w:val="004E3F8C"/>
    <w:rsid w:val="004F73A4"/>
    <w:rsid w:val="00594DD5"/>
    <w:rsid w:val="006614BF"/>
    <w:rsid w:val="0072239B"/>
    <w:rsid w:val="00862397"/>
    <w:rsid w:val="00BF1262"/>
    <w:rsid w:val="00F7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77A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DD7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722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1D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223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257</Words>
  <Characters>1363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Uppgifter block 2, del 4: Gift- och droganalyser med kromatografi och spektrofot</vt:lpstr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4</cp:revision>
  <dcterms:created xsi:type="dcterms:W3CDTF">2017-01-09T12:18:00Z</dcterms:created>
  <dcterms:modified xsi:type="dcterms:W3CDTF">2017-02-15T15:00:00Z</dcterms:modified>
</cp:coreProperties>
</file>