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8D41" w14:textId="1DD07AE2" w:rsidR="00625738" w:rsidRDefault="00625738" w:rsidP="00625738">
      <w:pPr>
        <w:pStyle w:val="Rubrik1"/>
      </w:pPr>
      <w:r>
        <w:t>Uppgifter</w:t>
      </w:r>
      <w:r w:rsidR="00485C7B">
        <w:t xml:space="preserve"> del 2</w:t>
      </w:r>
      <w:r>
        <w:t xml:space="preserve">: </w:t>
      </w:r>
      <w:r w:rsidR="00485C7B">
        <w:t>Blod</w:t>
      </w:r>
      <w:r w:rsidR="00FE6A4C">
        <w:t>analyser</w:t>
      </w:r>
    </w:p>
    <w:p w14:paraId="471AE775" w14:textId="77777777" w:rsidR="00625738" w:rsidRDefault="00625738">
      <w:pPr>
        <w:rPr>
          <w:rFonts w:ascii="Calibri" w:hAnsi="Calibri"/>
          <w:sz w:val="22"/>
          <w:szCs w:val="22"/>
        </w:rPr>
      </w:pPr>
    </w:p>
    <w:p w14:paraId="6E2E3C1B" w14:textId="77777777" w:rsidR="00CF5456" w:rsidRPr="00CF5456" w:rsidRDefault="00CF5456" w:rsidP="00CF5456">
      <w:pPr>
        <w:rPr>
          <w:rFonts w:ascii="Calibri" w:hAnsi="Calibri"/>
          <w:sz w:val="22"/>
          <w:szCs w:val="22"/>
        </w:rPr>
      </w:pPr>
    </w:p>
    <w:p w14:paraId="5488C9C9" w14:textId="51FBCBAB" w:rsidR="00FE6A4C" w:rsidRPr="00FE6A4C" w:rsidRDefault="00FE6A4C" w:rsidP="00FE6A4C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E6A4C">
        <w:rPr>
          <w:rFonts w:ascii="Calibri" w:hAnsi="Calibri"/>
          <w:sz w:val="22"/>
          <w:szCs w:val="22"/>
        </w:rPr>
        <w:t>Om du sprejar luminollösning på en yta där det finns ”osynligt” blod så kommer ett</w:t>
      </w:r>
      <w:r w:rsidR="00485C7B">
        <w:rPr>
          <w:rFonts w:ascii="Calibri" w:hAnsi="Calibri"/>
          <w:sz w:val="22"/>
          <w:szCs w:val="22"/>
        </w:rPr>
        <w:t xml:space="preserve"> blått sken att synas. Varför uppstår det ett blått sken</w:t>
      </w:r>
      <w:r w:rsidRPr="00FE6A4C">
        <w:rPr>
          <w:rFonts w:ascii="Calibri" w:hAnsi="Calibri"/>
          <w:sz w:val="22"/>
          <w:szCs w:val="22"/>
        </w:rPr>
        <w:t xml:space="preserve">? </w:t>
      </w:r>
    </w:p>
    <w:p w14:paraId="1EB208A7" w14:textId="77777777" w:rsidR="00FE6A4C" w:rsidRPr="00FE6A4C" w:rsidRDefault="00FE6A4C" w:rsidP="00FE6A4C">
      <w:pPr>
        <w:rPr>
          <w:rFonts w:ascii="Calibri" w:hAnsi="Calibri"/>
          <w:sz w:val="22"/>
          <w:szCs w:val="22"/>
        </w:rPr>
      </w:pPr>
    </w:p>
    <w:p w14:paraId="6206F2A3" w14:textId="7984BCA4" w:rsidR="00485C7B" w:rsidRDefault="00485C7B" w:rsidP="00FE6A4C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steg för steg hur Kastley-Meyertestet går till (vilka reagenser tillsätts och i vilken ordning). </w:t>
      </w:r>
    </w:p>
    <w:p w14:paraId="3F973C71" w14:textId="77777777" w:rsidR="00485C7B" w:rsidRPr="00485C7B" w:rsidRDefault="00485C7B" w:rsidP="00485C7B">
      <w:pPr>
        <w:rPr>
          <w:rFonts w:ascii="Calibri" w:hAnsi="Calibri"/>
          <w:sz w:val="22"/>
          <w:szCs w:val="22"/>
        </w:rPr>
      </w:pPr>
    </w:p>
    <w:p w14:paraId="2F029FF9" w14:textId="6825D65B" w:rsidR="00FE6A4C" w:rsidRPr="00FE6A4C" w:rsidRDefault="00FE6A4C" w:rsidP="00FE6A4C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E6A4C">
        <w:rPr>
          <w:rFonts w:ascii="Calibri" w:hAnsi="Calibri"/>
          <w:sz w:val="22"/>
          <w:szCs w:val="22"/>
        </w:rPr>
        <w:t xml:space="preserve">Om vi samlar upp lite misstänkt blod på en tops och tillsätter de reagenser som ingår i </w:t>
      </w:r>
      <w:proofErr w:type="spellStart"/>
      <w:r w:rsidRPr="00FE6A4C">
        <w:rPr>
          <w:rFonts w:ascii="Calibri" w:hAnsi="Calibri"/>
          <w:sz w:val="22"/>
          <w:szCs w:val="22"/>
        </w:rPr>
        <w:t>Kastle</w:t>
      </w:r>
      <w:proofErr w:type="spellEnd"/>
      <w:r w:rsidRPr="00FE6A4C">
        <w:rPr>
          <w:rFonts w:ascii="Calibri" w:hAnsi="Calibri"/>
          <w:sz w:val="22"/>
          <w:szCs w:val="22"/>
        </w:rPr>
        <w:t>-Meyertestet så kommer vi få ett färgutslag som är rosa om det misstänkta blodet verkligen är blod. Förklara varför vi får det</w:t>
      </w:r>
      <w:r w:rsidR="00485C7B">
        <w:rPr>
          <w:rFonts w:ascii="Calibri" w:hAnsi="Calibri"/>
          <w:sz w:val="22"/>
          <w:szCs w:val="22"/>
        </w:rPr>
        <w:t>ta färgomslag.</w:t>
      </w:r>
    </w:p>
    <w:p w14:paraId="12BFDADE" w14:textId="77777777" w:rsidR="00FE6A4C" w:rsidRPr="00FE6A4C" w:rsidRDefault="00FE6A4C" w:rsidP="00FE6A4C">
      <w:pPr>
        <w:rPr>
          <w:rFonts w:ascii="Calibri" w:hAnsi="Calibri"/>
          <w:sz w:val="22"/>
          <w:szCs w:val="22"/>
        </w:rPr>
      </w:pPr>
    </w:p>
    <w:p w14:paraId="653C2E18" w14:textId="77777777" w:rsidR="00FE6A4C" w:rsidRPr="00FE6A4C" w:rsidRDefault="00FE6A4C" w:rsidP="00FE6A4C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E6A4C">
        <w:rPr>
          <w:rFonts w:ascii="Calibri" w:hAnsi="Calibri"/>
          <w:sz w:val="22"/>
          <w:szCs w:val="22"/>
        </w:rPr>
        <w:t xml:space="preserve">Vilken betydelse har järnjonerna i </w:t>
      </w:r>
      <w:proofErr w:type="spellStart"/>
      <w:r w:rsidRPr="00FE6A4C">
        <w:rPr>
          <w:rFonts w:ascii="Calibri" w:hAnsi="Calibri"/>
          <w:sz w:val="22"/>
          <w:szCs w:val="22"/>
        </w:rPr>
        <w:t>Kastle</w:t>
      </w:r>
      <w:proofErr w:type="spellEnd"/>
      <w:r w:rsidRPr="00FE6A4C">
        <w:rPr>
          <w:rFonts w:ascii="Calibri" w:hAnsi="Calibri"/>
          <w:sz w:val="22"/>
          <w:szCs w:val="22"/>
        </w:rPr>
        <w:t xml:space="preserve">-Meyertestet och i </w:t>
      </w:r>
      <w:proofErr w:type="spellStart"/>
      <w:r w:rsidRPr="00FE6A4C">
        <w:rPr>
          <w:rFonts w:ascii="Calibri" w:hAnsi="Calibri"/>
          <w:sz w:val="22"/>
          <w:szCs w:val="22"/>
        </w:rPr>
        <w:t>luminoltestet</w:t>
      </w:r>
      <w:proofErr w:type="spellEnd"/>
      <w:r w:rsidRPr="00FE6A4C">
        <w:rPr>
          <w:rFonts w:ascii="Calibri" w:hAnsi="Calibri"/>
          <w:sz w:val="22"/>
          <w:szCs w:val="22"/>
        </w:rPr>
        <w:t xml:space="preserve">? Var finns järnet? </w:t>
      </w:r>
      <w:r w:rsidRPr="00FE6A4C">
        <w:rPr>
          <w:rFonts w:ascii="Calibri" w:hAnsi="Calibri"/>
          <w:sz w:val="22"/>
          <w:szCs w:val="22"/>
        </w:rPr>
        <w:br/>
      </w:r>
    </w:p>
    <w:p w14:paraId="50C13871" w14:textId="41A9F290" w:rsidR="00FE6A4C" w:rsidRDefault="00FE6A4C" w:rsidP="00FE6A4C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E6A4C">
        <w:rPr>
          <w:rFonts w:ascii="Calibri" w:hAnsi="Calibri"/>
          <w:sz w:val="22"/>
          <w:szCs w:val="22"/>
        </w:rPr>
        <w:t xml:space="preserve">Vilket ämne oxideras resp. reduceras i </w:t>
      </w:r>
      <w:proofErr w:type="spellStart"/>
      <w:r w:rsidRPr="00FE6A4C">
        <w:rPr>
          <w:rFonts w:ascii="Calibri" w:hAnsi="Calibri"/>
          <w:sz w:val="22"/>
          <w:szCs w:val="22"/>
        </w:rPr>
        <w:t>luminoltestet</w:t>
      </w:r>
      <w:proofErr w:type="spellEnd"/>
      <w:r w:rsidRPr="00FE6A4C">
        <w:rPr>
          <w:rFonts w:ascii="Calibri" w:hAnsi="Calibri"/>
          <w:sz w:val="22"/>
          <w:szCs w:val="22"/>
        </w:rPr>
        <w:t xml:space="preserve"> resp. i Kastley-</w:t>
      </w:r>
      <w:r w:rsidR="00485C7B">
        <w:rPr>
          <w:rFonts w:ascii="Calibri" w:hAnsi="Calibri"/>
          <w:sz w:val="22"/>
          <w:szCs w:val="22"/>
        </w:rPr>
        <w:t>Meyertestet? Motivera ditt svar.</w:t>
      </w:r>
      <w:bookmarkStart w:id="0" w:name="_GoBack"/>
      <w:bookmarkEnd w:id="0"/>
    </w:p>
    <w:p w14:paraId="38C64079" w14:textId="77777777" w:rsidR="00485C7B" w:rsidRPr="00485C7B" w:rsidRDefault="00485C7B" w:rsidP="00485C7B">
      <w:pPr>
        <w:rPr>
          <w:rFonts w:ascii="Calibri" w:hAnsi="Calibri"/>
          <w:sz w:val="22"/>
          <w:szCs w:val="22"/>
        </w:rPr>
      </w:pPr>
    </w:p>
    <w:p w14:paraId="1F9F2C35" w14:textId="77777777" w:rsidR="00C52CBD" w:rsidRPr="00CF5456" w:rsidRDefault="00C52CBD" w:rsidP="00FE6A4C">
      <w:pPr>
        <w:pStyle w:val="Liststycke"/>
        <w:rPr>
          <w:rFonts w:ascii="Calibri" w:hAnsi="Calibri"/>
          <w:sz w:val="22"/>
          <w:szCs w:val="22"/>
        </w:rPr>
      </w:pPr>
    </w:p>
    <w:sectPr w:rsidR="00C52CBD" w:rsidRPr="00CF5456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75FA"/>
    <w:multiLevelType w:val="hybridMultilevel"/>
    <w:tmpl w:val="387AEFC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5126"/>
    <w:multiLevelType w:val="hybridMultilevel"/>
    <w:tmpl w:val="BEAC7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1369"/>
    <w:multiLevelType w:val="hybridMultilevel"/>
    <w:tmpl w:val="8ACA02F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033EE"/>
    <w:multiLevelType w:val="hybridMultilevel"/>
    <w:tmpl w:val="D4601C52"/>
    <w:lvl w:ilvl="0" w:tplc="DF4888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222FB"/>
    <w:multiLevelType w:val="hybridMultilevel"/>
    <w:tmpl w:val="049644A0"/>
    <w:lvl w:ilvl="0" w:tplc="80E68C7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BD"/>
    <w:rsid w:val="00485C7B"/>
    <w:rsid w:val="00625738"/>
    <w:rsid w:val="00C52CBD"/>
    <w:rsid w:val="00C6770D"/>
    <w:rsid w:val="00CF5456"/>
    <w:rsid w:val="00CF73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B229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257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2CB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257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3</cp:revision>
  <dcterms:created xsi:type="dcterms:W3CDTF">2015-05-03T20:06:00Z</dcterms:created>
  <dcterms:modified xsi:type="dcterms:W3CDTF">2017-04-12T12:51:00Z</dcterms:modified>
</cp:coreProperties>
</file>