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E3D6F9" w14:textId="37ECD667" w:rsidR="00462389" w:rsidRDefault="007D12C5" w:rsidP="007D12C5">
      <w:pPr>
        <w:pStyle w:val="Rubrik1"/>
      </w:pPr>
      <w:r>
        <w:t>Lab</w:t>
      </w:r>
      <w:r w:rsidR="00147227">
        <w:t>. instruktion</w:t>
      </w:r>
      <w:r w:rsidR="0094563D">
        <w:t xml:space="preserve">: Glukostoleranstest (OGTT) + </w:t>
      </w:r>
      <w:r w:rsidR="00185CB6">
        <w:t>Glykemiskt index</w:t>
      </w:r>
    </w:p>
    <w:p w14:paraId="3C7C4B1D" w14:textId="77777777" w:rsidR="00DC3800" w:rsidRDefault="00DC3800" w:rsidP="00DC3800">
      <w:pPr>
        <w:pStyle w:val="Rubrik2"/>
      </w:pPr>
      <w:r>
        <w:t>Laborationen är indelad i 3 moment:</w:t>
      </w:r>
    </w:p>
    <w:p w14:paraId="075A6B75" w14:textId="77777777" w:rsidR="00DC3800" w:rsidRDefault="00DC3800" w:rsidP="00DC3800">
      <w:pPr>
        <w:widowControl w:val="0"/>
        <w:autoSpaceDE w:val="0"/>
        <w:autoSpaceDN w:val="0"/>
        <w:adjustRightInd w:val="0"/>
        <w:rPr>
          <w:rFonts w:ascii="Calibri" w:hAnsi="Calibri" w:cs="Arial"/>
          <w:color w:val="1A1A1A"/>
          <w:sz w:val="22"/>
          <w:szCs w:val="22"/>
        </w:rPr>
      </w:pPr>
    </w:p>
    <w:p w14:paraId="32D92BC4" w14:textId="1BC54ADE" w:rsidR="00DC3800" w:rsidRDefault="00DC3800" w:rsidP="00DC3800">
      <w:pPr>
        <w:widowControl w:val="0"/>
        <w:autoSpaceDE w:val="0"/>
        <w:autoSpaceDN w:val="0"/>
        <w:adjustRightInd w:val="0"/>
        <w:rPr>
          <w:rFonts w:ascii="Calibri" w:hAnsi="Calibri" w:cs="Arial"/>
          <w:color w:val="1A1A1A"/>
          <w:sz w:val="22"/>
          <w:szCs w:val="22"/>
        </w:rPr>
      </w:pPr>
      <w:r w:rsidRPr="00185CB6">
        <w:rPr>
          <w:rFonts w:ascii="Calibri" w:hAnsi="Calibri" w:cs="Arial"/>
          <w:b/>
          <w:color w:val="1A1A1A"/>
          <w:sz w:val="22"/>
          <w:szCs w:val="22"/>
        </w:rPr>
        <w:t>Moment 1</w:t>
      </w:r>
      <w:r w:rsidR="00EB3A2B">
        <w:rPr>
          <w:rFonts w:ascii="Calibri" w:hAnsi="Calibri" w:cs="Arial"/>
          <w:b/>
          <w:color w:val="1A1A1A"/>
          <w:sz w:val="22"/>
          <w:szCs w:val="22"/>
        </w:rPr>
        <w:t xml:space="preserve"> – vecka 39</w:t>
      </w:r>
      <w:r w:rsidRPr="00185CB6">
        <w:rPr>
          <w:rFonts w:ascii="Calibri" w:hAnsi="Calibri" w:cs="Arial"/>
          <w:b/>
          <w:color w:val="1A1A1A"/>
          <w:sz w:val="22"/>
          <w:szCs w:val="22"/>
        </w:rPr>
        <w:t>:</w:t>
      </w:r>
      <w:r>
        <w:rPr>
          <w:rFonts w:ascii="Calibri" w:hAnsi="Calibri" w:cs="Arial"/>
          <w:color w:val="1A1A1A"/>
          <w:sz w:val="22"/>
          <w:szCs w:val="22"/>
        </w:rPr>
        <w:t xml:space="preserve"> Glukostoleranstest + glykemiskt index del </w:t>
      </w:r>
      <w:bookmarkStart w:id="0" w:name="_GoBack"/>
      <w:bookmarkEnd w:id="0"/>
      <w:r>
        <w:rPr>
          <w:rFonts w:ascii="Calibri" w:hAnsi="Calibri" w:cs="Arial"/>
          <w:color w:val="1A1A1A"/>
          <w:sz w:val="22"/>
          <w:szCs w:val="22"/>
        </w:rPr>
        <w:t>1 (</w:t>
      </w:r>
      <w:r w:rsidR="00185CB6">
        <w:rPr>
          <w:rFonts w:ascii="Calibri" w:hAnsi="Calibri" w:cs="Arial"/>
          <w:color w:val="1A1A1A"/>
          <w:sz w:val="22"/>
          <w:szCs w:val="22"/>
        </w:rPr>
        <w:t xml:space="preserve">ni testar </w:t>
      </w:r>
      <w:r>
        <w:rPr>
          <w:rFonts w:ascii="Calibri" w:hAnsi="Calibri" w:cs="Arial"/>
          <w:color w:val="1A1A1A"/>
          <w:sz w:val="22"/>
          <w:szCs w:val="22"/>
        </w:rPr>
        <w:t xml:space="preserve">referenslivsmedlet glukos, i form av en glukoslösning). </w:t>
      </w:r>
    </w:p>
    <w:p w14:paraId="77267B98" w14:textId="77777777" w:rsidR="00DC3800" w:rsidRDefault="00DC3800" w:rsidP="00DC3800">
      <w:pPr>
        <w:widowControl w:val="0"/>
        <w:autoSpaceDE w:val="0"/>
        <w:autoSpaceDN w:val="0"/>
        <w:adjustRightInd w:val="0"/>
        <w:rPr>
          <w:rFonts w:ascii="Calibri" w:hAnsi="Calibri" w:cs="Arial"/>
          <w:color w:val="1A1A1A"/>
          <w:sz w:val="22"/>
          <w:szCs w:val="22"/>
        </w:rPr>
      </w:pPr>
    </w:p>
    <w:p w14:paraId="5070C3E3" w14:textId="3C9B7C9F" w:rsidR="00DC3800" w:rsidRDefault="00DC3800" w:rsidP="00DC3800">
      <w:pPr>
        <w:widowControl w:val="0"/>
        <w:autoSpaceDE w:val="0"/>
        <w:autoSpaceDN w:val="0"/>
        <w:adjustRightInd w:val="0"/>
        <w:rPr>
          <w:rFonts w:ascii="Calibri" w:hAnsi="Calibri" w:cs="Arial"/>
          <w:color w:val="1A1A1A"/>
          <w:sz w:val="22"/>
          <w:szCs w:val="22"/>
        </w:rPr>
      </w:pPr>
      <w:r w:rsidRPr="00185CB6">
        <w:rPr>
          <w:rFonts w:ascii="Calibri" w:hAnsi="Calibri" w:cs="Arial"/>
          <w:b/>
          <w:color w:val="1A1A1A"/>
          <w:sz w:val="22"/>
          <w:szCs w:val="22"/>
        </w:rPr>
        <w:t>Moment 2</w:t>
      </w:r>
      <w:r w:rsidR="00F267D2">
        <w:rPr>
          <w:rFonts w:ascii="Calibri" w:hAnsi="Calibri" w:cs="Arial"/>
          <w:b/>
          <w:color w:val="1A1A1A"/>
          <w:sz w:val="22"/>
          <w:szCs w:val="22"/>
        </w:rPr>
        <w:t xml:space="preserve"> – vecka 40</w:t>
      </w:r>
      <w:r w:rsidRPr="00185CB6">
        <w:rPr>
          <w:rFonts w:ascii="Calibri" w:hAnsi="Calibri" w:cs="Arial"/>
          <w:b/>
          <w:color w:val="1A1A1A"/>
          <w:sz w:val="22"/>
          <w:szCs w:val="22"/>
        </w:rPr>
        <w:t>:</w:t>
      </w:r>
      <w:r>
        <w:rPr>
          <w:rFonts w:ascii="Calibri" w:hAnsi="Calibri" w:cs="Arial"/>
          <w:color w:val="1A1A1A"/>
          <w:sz w:val="22"/>
          <w:szCs w:val="22"/>
        </w:rPr>
        <w:t xml:space="preserve"> Glykemiskt index del 2 (</w:t>
      </w:r>
      <w:r w:rsidR="00185CB6">
        <w:rPr>
          <w:rFonts w:ascii="Calibri" w:hAnsi="Calibri" w:cs="Arial"/>
          <w:color w:val="1A1A1A"/>
          <w:sz w:val="22"/>
          <w:szCs w:val="22"/>
        </w:rPr>
        <w:t>ni testar ett valfritt</w:t>
      </w:r>
      <w:r>
        <w:rPr>
          <w:rFonts w:ascii="Calibri" w:hAnsi="Calibri" w:cs="Arial"/>
          <w:color w:val="1A1A1A"/>
          <w:sz w:val="22"/>
          <w:szCs w:val="22"/>
        </w:rPr>
        <w:t xml:space="preserve"> livsmedel</w:t>
      </w:r>
      <w:r w:rsidR="00185CB6">
        <w:rPr>
          <w:rFonts w:ascii="Calibri" w:hAnsi="Calibri" w:cs="Arial"/>
          <w:color w:val="1A1A1A"/>
          <w:sz w:val="22"/>
          <w:szCs w:val="22"/>
        </w:rPr>
        <w:t xml:space="preserve"> som ni sedan jämför med referenslivsmedlet</w:t>
      </w:r>
      <w:r>
        <w:rPr>
          <w:rFonts w:ascii="Calibri" w:hAnsi="Calibri" w:cs="Arial"/>
          <w:color w:val="1A1A1A"/>
          <w:sz w:val="22"/>
          <w:szCs w:val="22"/>
        </w:rPr>
        <w:t>).</w:t>
      </w:r>
    </w:p>
    <w:p w14:paraId="1A605F92" w14:textId="77777777" w:rsidR="00DC3800" w:rsidRDefault="00DC3800" w:rsidP="00DC3800">
      <w:pPr>
        <w:widowControl w:val="0"/>
        <w:autoSpaceDE w:val="0"/>
        <w:autoSpaceDN w:val="0"/>
        <w:adjustRightInd w:val="0"/>
        <w:rPr>
          <w:rFonts w:ascii="Calibri" w:hAnsi="Calibri" w:cs="Arial"/>
          <w:color w:val="1A1A1A"/>
          <w:sz w:val="22"/>
          <w:szCs w:val="22"/>
        </w:rPr>
      </w:pPr>
    </w:p>
    <w:p w14:paraId="1117B276" w14:textId="3408B182" w:rsidR="00DC3800" w:rsidRDefault="00DC3800" w:rsidP="00DC3800">
      <w:pPr>
        <w:widowControl w:val="0"/>
        <w:autoSpaceDE w:val="0"/>
        <w:autoSpaceDN w:val="0"/>
        <w:adjustRightInd w:val="0"/>
        <w:rPr>
          <w:rFonts w:ascii="Calibri" w:hAnsi="Calibri" w:cs="Arial"/>
          <w:color w:val="1A1A1A"/>
          <w:sz w:val="22"/>
          <w:szCs w:val="22"/>
        </w:rPr>
      </w:pPr>
      <w:r w:rsidRPr="00185CB6">
        <w:rPr>
          <w:rFonts w:ascii="Calibri" w:hAnsi="Calibri" w:cs="Arial"/>
          <w:b/>
          <w:color w:val="1A1A1A"/>
          <w:sz w:val="22"/>
          <w:szCs w:val="22"/>
        </w:rPr>
        <w:t>Moment 3</w:t>
      </w:r>
      <w:r w:rsidR="00662D7C">
        <w:rPr>
          <w:rFonts w:ascii="Calibri" w:hAnsi="Calibri" w:cs="Arial"/>
          <w:b/>
          <w:color w:val="1A1A1A"/>
          <w:sz w:val="22"/>
          <w:szCs w:val="22"/>
        </w:rPr>
        <w:t xml:space="preserve"> – under ett antal veckor</w:t>
      </w:r>
      <w:r w:rsidR="00F267D2">
        <w:rPr>
          <w:rFonts w:ascii="Calibri" w:hAnsi="Calibri" w:cs="Arial"/>
          <w:b/>
          <w:color w:val="1A1A1A"/>
          <w:sz w:val="22"/>
          <w:szCs w:val="22"/>
        </w:rPr>
        <w:t xml:space="preserve"> (ibland under lektionstid)</w:t>
      </w:r>
      <w:r w:rsidRPr="00185CB6">
        <w:rPr>
          <w:rFonts w:ascii="Calibri" w:hAnsi="Calibri" w:cs="Arial"/>
          <w:b/>
          <w:color w:val="1A1A1A"/>
          <w:sz w:val="22"/>
          <w:szCs w:val="22"/>
        </w:rPr>
        <w:t>:</w:t>
      </w:r>
      <w:r>
        <w:rPr>
          <w:rFonts w:ascii="Calibri" w:hAnsi="Calibri" w:cs="Arial"/>
          <w:color w:val="1A1A1A"/>
          <w:sz w:val="22"/>
          <w:szCs w:val="22"/>
        </w:rPr>
        <w:t xml:space="preserve"> Skriv lab</w:t>
      </w:r>
      <w:r w:rsidR="00B311B7">
        <w:rPr>
          <w:rFonts w:ascii="Calibri" w:hAnsi="Calibri" w:cs="Arial"/>
          <w:color w:val="1A1A1A"/>
          <w:sz w:val="22"/>
          <w:szCs w:val="22"/>
        </w:rPr>
        <w:t xml:space="preserve">. rapport på ”Glykemiskt index” (glukostoleranstestet görs </w:t>
      </w:r>
      <w:r w:rsidR="00662D7C">
        <w:rPr>
          <w:rFonts w:ascii="Calibri" w:hAnsi="Calibri" w:cs="Arial"/>
          <w:color w:val="1A1A1A"/>
          <w:sz w:val="22"/>
          <w:szCs w:val="22"/>
        </w:rPr>
        <w:t xml:space="preserve">”bara för </w:t>
      </w:r>
      <w:r w:rsidR="00B311B7">
        <w:rPr>
          <w:rFonts w:ascii="Calibri" w:hAnsi="Calibri" w:cs="Arial"/>
          <w:color w:val="1A1A1A"/>
          <w:sz w:val="22"/>
          <w:szCs w:val="22"/>
        </w:rPr>
        <w:t xml:space="preserve">kul”). </w:t>
      </w:r>
    </w:p>
    <w:p w14:paraId="552607EC" w14:textId="77777777" w:rsidR="00DC3800" w:rsidRDefault="00DC3800" w:rsidP="00DC3800">
      <w:pPr>
        <w:widowControl w:val="0"/>
        <w:autoSpaceDE w:val="0"/>
        <w:autoSpaceDN w:val="0"/>
        <w:adjustRightInd w:val="0"/>
        <w:rPr>
          <w:rFonts w:ascii="Calibri" w:hAnsi="Calibri" w:cs="Arial"/>
          <w:color w:val="1A1A1A"/>
          <w:sz w:val="22"/>
          <w:szCs w:val="22"/>
        </w:rPr>
      </w:pPr>
    </w:p>
    <w:p w14:paraId="3407DDA1" w14:textId="25AF79DA" w:rsidR="00185CB6" w:rsidRPr="00F267D2" w:rsidRDefault="00662D7C" w:rsidP="00185CB6">
      <w:pPr>
        <w:pStyle w:val="Liststycke"/>
        <w:widowControl w:val="0"/>
        <w:numPr>
          <w:ilvl w:val="0"/>
          <w:numId w:val="4"/>
        </w:numPr>
        <w:autoSpaceDE w:val="0"/>
        <w:autoSpaceDN w:val="0"/>
        <w:adjustRightInd w:val="0"/>
        <w:rPr>
          <w:rFonts w:ascii="Calibri" w:hAnsi="Calibri" w:cs="Arial"/>
          <w:color w:val="000000" w:themeColor="text1"/>
          <w:sz w:val="22"/>
          <w:szCs w:val="22"/>
        </w:rPr>
      </w:pPr>
      <w:r w:rsidRPr="00F267D2">
        <w:rPr>
          <w:rFonts w:ascii="Calibri" w:hAnsi="Calibri" w:cs="Arial"/>
          <w:color w:val="000000" w:themeColor="text1"/>
          <w:sz w:val="22"/>
          <w:szCs w:val="22"/>
        </w:rPr>
        <w:t xml:space="preserve">Moment 1 och 2 utförs med </w:t>
      </w:r>
      <w:r w:rsidR="00EB3A2B">
        <w:rPr>
          <w:rFonts w:ascii="Calibri" w:hAnsi="Calibri" w:cs="Arial"/>
          <w:color w:val="000000" w:themeColor="text1"/>
          <w:sz w:val="22"/>
          <w:szCs w:val="22"/>
        </w:rPr>
        <w:t>1 veckas</w:t>
      </w:r>
      <w:r w:rsidR="00DC3800" w:rsidRPr="00F267D2">
        <w:rPr>
          <w:rFonts w:ascii="Calibri" w:hAnsi="Calibri" w:cs="Arial"/>
          <w:color w:val="000000" w:themeColor="text1"/>
          <w:sz w:val="22"/>
          <w:szCs w:val="22"/>
        </w:rPr>
        <w:t xml:space="preserve"> mellanrum</w:t>
      </w:r>
      <w:r w:rsidRPr="00F267D2">
        <w:rPr>
          <w:rFonts w:ascii="Calibri" w:hAnsi="Calibri" w:cs="Arial"/>
          <w:color w:val="000000" w:themeColor="text1"/>
          <w:sz w:val="22"/>
          <w:szCs w:val="22"/>
        </w:rPr>
        <w:t xml:space="preserve"> (</w:t>
      </w:r>
      <w:r w:rsidR="00EB3A2B">
        <w:rPr>
          <w:rFonts w:ascii="Calibri" w:hAnsi="Calibri" w:cs="Arial"/>
          <w:color w:val="000000" w:themeColor="text1"/>
          <w:sz w:val="22"/>
          <w:szCs w:val="22"/>
        </w:rPr>
        <w:t>måndag vecka 39</w:t>
      </w:r>
      <w:r w:rsidRPr="00F267D2">
        <w:rPr>
          <w:rFonts w:ascii="Calibri" w:hAnsi="Calibri" w:cs="Arial"/>
          <w:color w:val="000000" w:themeColor="text1"/>
          <w:sz w:val="22"/>
          <w:szCs w:val="22"/>
        </w:rPr>
        <w:t xml:space="preserve"> resp. </w:t>
      </w:r>
      <w:r w:rsidR="00F267D2" w:rsidRPr="00F267D2">
        <w:rPr>
          <w:rFonts w:ascii="Calibri" w:hAnsi="Calibri" w:cs="Arial"/>
          <w:color w:val="000000" w:themeColor="text1"/>
          <w:sz w:val="22"/>
          <w:szCs w:val="22"/>
        </w:rPr>
        <w:t>måndag vecka 40</w:t>
      </w:r>
      <w:r w:rsidRPr="00F267D2">
        <w:rPr>
          <w:rFonts w:ascii="Calibri" w:hAnsi="Calibri" w:cs="Arial"/>
          <w:color w:val="000000" w:themeColor="text1"/>
          <w:sz w:val="22"/>
          <w:szCs w:val="22"/>
        </w:rPr>
        <w:t>)</w:t>
      </w:r>
      <w:r w:rsidR="00DC3800" w:rsidRPr="00F267D2">
        <w:rPr>
          <w:rFonts w:ascii="Calibri" w:hAnsi="Calibri" w:cs="Arial"/>
          <w:color w:val="000000" w:themeColor="text1"/>
          <w:sz w:val="22"/>
          <w:szCs w:val="22"/>
        </w:rPr>
        <w:t xml:space="preserve">. </w:t>
      </w:r>
      <w:r w:rsidR="00185CB6" w:rsidRPr="00F267D2">
        <w:rPr>
          <w:rFonts w:ascii="Calibri" w:hAnsi="Calibri" w:cs="Arial"/>
          <w:color w:val="000000" w:themeColor="text1"/>
          <w:sz w:val="22"/>
          <w:szCs w:val="22"/>
        </w:rPr>
        <w:t>Moment 3 kommer ni ägna er åt under några veckors tid (delvis på lektionstid och delvis utanför lektionstid).</w:t>
      </w:r>
    </w:p>
    <w:p w14:paraId="00613A89" w14:textId="77777777" w:rsidR="00185CB6" w:rsidRPr="00F267D2" w:rsidRDefault="00185CB6" w:rsidP="00DC3800">
      <w:pPr>
        <w:widowControl w:val="0"/>
        <w:autoSpaceDE w:val="0"/>
        <w:autoSpaceDN w:val="0"/>
        <w:adjustRightInd w:val="0"/>
        <w:rPr>
          <w:rFonts w:ascii="Calibri" w:hAnsi="Calibri" w:cs="Arial"/>
          <w:color w:val="000000" w:themeColor="text1"/>
          <w:sz w:val="22"/>
          <w:szCs w:val="22"/>
        </w:rPr>
      </w:pPr>
    </w:p>
    <w:p w14:paraId="09EA1770" w14:textId="06644B61" w:rsidR="00185CB6" w:rsidRPr="00F267D2" w:rsidRDefault="00DC3800" w:rsidP="00185CB6">
      <w:pPr>
        <w:pStyle w:val="Liststycke"/>
        <w:widowControl w:val="0"/>
        <w:numPr>
          <w:ilvl w:val="0"/>
          <w:numId w:val="4"/>
        </w:numPr>
        <w:autoSpaceDE w:val="0"/>
        <w:autoSpaceDN w:val="0"/>
        <w:adjustRightInd w:val="0"/>
        <w:rPr>
          <w:rFonts w:ascii="Calibri" w:hAnsi="Calibri" w:cs="Arial"/>
          <w:b/>
          <w:color w:val="000000" w:themeColor="text1"/>
          <w:sz w:val="22"/>
          <w:szCs w:val="22"/>
        </w:rPr>
      </w:pPr>
      <w:r w:rsidRPr="00F267D2">
        <w:rPr>
          <w:rFonts w:ascii="Calibri" w:hAnsi="Calibri" w:cs="Arial"/>
          <w:color w:val="000000" w:themeColor="text1"/>
          <w:sz w:val="22"/>
          <w:szCs w:val="22"/>
        </w:rPr>
        <w:t xml:space="preserve">I moment 1 ska ni kombinera ett glukostoleranstest med ”Glykemiskt index – del 1” (så ni slipper göra dessa vid två olika tillfällen!). </w:t>
      </w:r>
      <w:r w:rsidR="00185CB6" w:rsidRPr="00F267D2">
        <w:rPr>
          <w:rFonts w:ascii="Calibri" w:hAnsi="Calibri" w:cs="Arial"/>
          <w:color w:val="000000" w:themeColor="text1"/>
          <w:sz w:val="22"/>
          <w:szCs w:val="22"/>
        </w:rPr>
        <w:t xml:space="preserve">Ett vanligt glukostoleranstest kräver enbart 2 blodsockermätningar men eftersom vi kombinerar det testet med det andra testet så kommer ni göra fler blodsockermätningar. </w:t>
      </w:r>
      <w:r w:rsidR="00F267D2" w:rsidRPr="00F267D2">
        <w:rPr>
          <w:rFonts w:ascii="Calibri" w:hAnsi="Calibri" w:cs="Arial"/>
          <w:b/>
          <w:color w:val="000000" w:themeColor="text1"/>
          <w:sz w:val="22"/>
          <w:szCs w:val="22"/>
        </w:rPr>
        <w:t>OBS: Lab. rapporten ska inte handla om glukostoleranstestet!</w:t>
      </w:r>
    </w:p>
    <w:p w14:paraId="1AE10D75" w14:textId="77777777" w:rsidR="00185CB6" w:rsidRPr="00F267D2" w:rsidRDefault="00185CB6" w:rsidP="00185CB6">
      <w:pPr>
        <w:widowControl w:val="0"/>
        <w:autoSpaceDE w:val="0"/>
        <w:autoSpaceDN w:val="0"/>
        <w:adjustRightInd w:val="0"/>
        <w:rPr>
          <w:rFonts w:ascii="Calibri" w:hAnsi="Calibri" w:cs="Arial"/>
          <w:color w:val="000000" w:themeColor="text1"/>
          <w:sz w:val="22"/>
          <w:szCs w:val="22"/>
        </w:rPr>
      </w:pPr>
    </w:p>
    <w:p w14:paraId="0203E717" w14:textId="7157EA82" w:rsidR="00B23D9F" w:rsidRPr="007552C8" w:rsidRDefault="00DC3800" w:rsidP="00185CB6">
      <w:pPr>
        <w:pStyle w:val="Liststycke"/>
        <w:widowControl w:val="0"/>
        <w:numPr>
          <w:ilvl w:val="0"/>
          <w:numId w:val="4"/>
        </w:numPr>
        <w:autoSpaceDE w:val="0"/>
        <w:autoSpaceDN w:val="0"/>
        <w:adjustRightInd w:val="0"/>
        <w:rPr>
          <w:rFonts w:ascii="Calibri" w:hAnsi="Calibri" w:cs="Arial"/>
          <w:b/>
          <w:color w:val="000000" w:themeColor="text1"/>
          <w:sz w:val="22"/>
          <w:szCs w:val="22"/>
        </w:rPr>
      </w:pPr>
      <w:r w:rsidRPr="00F267D2">
        <w:rPr>
          <w:rFonts w:ascii="Calibri" w:hAnsi="Calibri" w:cs="Arial"/>
          <w:color w:val="000000" w:themeColor="text1"/>
          <w:sz w:val="22"/>
          <w:szCs w:val="22"/>
        </w:rPr>
        <w:t>I ”Glykemiskt index del 1” ska referenslivsmedlet glukos testas</w:t>
      </w:r>
      <w:r w:rsidR="00B311B7" w:rsidRPr="00F267D2">
        <w:rPr>
          <w:rFonts w:ascii="Calibri" w:hAnsi="Calibri" w:cs="Arial"/>
          <w:color w:val="000000" w:themeColor="text1"/>
          <w:sz w:val="22"/>
          <w:szCs w:val="22"/>
        </w:rPr>
        <w:t xml:space="preserve"> (en glukoslösning som ni dricker)</w:t>
      </w:r>
      <w:r w:rsidRPr="00F267D2">
        <w:rPr>
          <w:rFonts w:ascii="Calibri" w:hAnsi="Calibri" w:cs="Arial"/>
          <w:color w:val="000000" w:themeColor="text1"/>
          <w:sz w:val="22"/>
          <w:szCs w:val="22"/>
        </w:rPr>
        <w:t xml:space="preserve">. </w:t>
      </w:r>
      <w:r w:rsidR="00185CB6" w:rsidRPr="00F267D2">
        <w:rPr>
          <w:rFonts w:ascii="Calibri" w:hAnsi="Calibri" w:cs="Arial"/>
          <w:color w:val="000000" w:themeColor="text1"/>
          <w:sz w:val="22"/>
          <w:szCs w:val="22"/>
        </w:rPr>
        <w:t xml:space="preserve">I ”Glykemiskt index del 2” väljer ni själva ut </w:t>
      </w:r>
      <w:r w:rsidRPr="00F267D2">
        <w:rPr>
          <w:rFonts w:ascii="Calibri" w:hAnsi="Calibri" w:cs="Arial"/>
          <w:color w:val="000000" w:themeColor="text1"/>
          <w:sz w:val="22"/>
          <w:szCs w:val="22"/>
        </w:rPr>
        <w:t xml:space="preserve">ett valfritt livsmedel med syftet att sedan kunna beräkna GI-värdet för det livsmedlet. </w:t>
      </w:r>
      <w:r w:rsidR="00B23D9F" w:rsidRPr="00B23D9F">
        <w:rPr>
          <w:rFonts w:ascii="Calibri" w:hAnsi="Calibri" w:cs="Arial"/>
          <w:b/>
          <w:color w:val="000000" w:themeColor="text1"/>
          <w:sz w:val="22"/>
          <w:szCs w:val="22"/>
        </w:rPr>
        <w:t>OBS:</w:t>
      </w:r>
      <w:r w:rsidR="00B23D9F">
        <w:rPr>
          <w:rFonts w:ascii="Calibri" w:hAnsi="Calibri" w:cs="Arial"/>
          <w:color w:val="000000" w:themeColor="text1"/>
          <w:sz w:val="22"/>
          <w:szCs w:val="22"/>
        </w:rPr>
        <w:t xml:space="preserve"> </w:t>
      </w:r>
      <w:r w:rsidR="00B23D9F" w:rsidRPr="007552C8">
        <w:rPr>
          <w:rFonts w:ascii="Calibri" w:hAnsi="Calibri" w:cs="Arial"/>
          <w:b/>
          <w:color w:val="000000" w:themeColor="text1"/>
          <w:sz w:val="22"/>
          <w:szCs w:val="22"/>
        </w:rPr>
        <w:t>Ni ska inta 75 gram kolhydrater i de båda testerna (istället för 50 gram som är vanligt vid test av GI)</w:t>
      </w:r>
      <w:r w:rsidR="007552C8">
        <w:rPr>
          <w:rFonts w:ascii="Calibri" w:hAnsi="Calibri" w:cs="Arial"/>
          <w:b/>
          <w:color w:val="000000" w:themeColor="text1"/>
          <w:sz w:val="22"/>
          <w:szCs w:val="22"/>
        </w:rPr>
        <w:t>.</w:t>
      </w:r>
      <w:r w:rsidR="00B23D9F" w:rsidRPr="007552C8">
        <w:rPr>
          <w:rFonts w:ascii="Calibri" w:hAnsi="Calibri" w:cs="Arial"/>
          <w:b/>
          <w:color w:val="000000" w:themeColor="text1"/>
          <w:sz w:val="22"/>
          <w:szCs w:val="22"/>
        </w:rPr>
        <w:t xml:space="preserve"> </w:t>
      </w:r>
      <w:r w:rsidR="007552C8" w:rsidRPr="007552C8">
        <w:rPr>
          <w:rFonts w:ascii="Calibri" w:hAnsi="Calibri" w:cs="Arial"/>
          <w:color w:val="000000" w:themeColor="text1"/>
          <w:sz w:val="22"/>
          <w:szCs w:val="22"/>
        </w:rPr>
        <w:t>Anledningen är att den</w:t>
      </w:r>
      <w:r w:rsidR="00B23D9F" w:rsidRPr="007552C8">
        <w:rPr>
          <w:rFonts w:ascii="Calibri" w:hAnsi="Calibri" w:cs="Arial"/>
          <w:color w:val="000000" w:themeColor="text1"/>
          <w:sz w:val="22"/>
          <w:szCs w:val="22"/>
        </w:rPr>
        <w:t xml:space="preserve"> förblandade glukoslösningen består av 75 gram. Det blir </w:t>
      </w:r>
      <w:r w:rsidR="007552C8">
        <w:rPr>
          <w:rFonts w:ascii="Calibri" w:hAnsi="Calibri" w:cs="Arial"/>
          <w:color w:val="000000" w:themeColor="text1"/>
          <w:sz w:val="22"/>
          <w:szCs w:val="22"/>
        </w:rPr>
        <w:t xml:space="preserve">därmed </w:t>
      </w:r>
      <w:r w:rsidR="00B23D9F" w:rsidRPr="007552C8">
        <w:rPr>
          <w:rFonts w:ascii="Calibri" w:hAnsi="Calibri" w:cs="Arial"/>
          <w:color w:val="000000" w:themeColor="text1"/>
          <w:sz w:val="22"/>
          <w:szCs w:val="22"/>
        </w:rPr>
        <w:t>smidigast att utgå från den mängden.</w:t>
      </w:r>
      <w:r w:rsidR="00B23D9F" w:rsidRPr="007552C8">
        <w:rPr>
          <w:rFonts w:ascii="Calibri" w:hAnsi="Calibri" w:cs="Arial"/>
          <w:b/>
          <w:color w:val="000000" w:themeColor="text1"/>
          <w:sz w:val="22"/>
          <w:szCs w:val="22"/>
        </w:rPr>
        <w:t xml:space="preserve"> </w:t>
      </w:r>
    </w:p>
    <w:p w14:paraId="6AC502BE" w14:textId="77777777" w:rsidR="00B23D9F" w:rsidRPr="00B23D9F" w:rsidRDefault="00B23D9F" w:rsidP="00B23D9F">
      <w:pPr>
        <w:pStyle w:val="Liststycke"/>
        <w:rPr>
          <w:rFonts w:ascii="Calibri" w:hAnsi="Calibri" w:cs="Arial"/>
          <w:color w:val="000000" w:themeColor="text1"/>
          <w:sz w:val="22"/>
          <w:szCs w:val="22"/>
        </w:rPr>
      </w:pPr>
    </w:p>
    <w:p w14:paraId="2EC03101" w14:textId="2B13F437" w:rsidR="00185CB6" w:rsidRPr="00F267D2" w:rsidRDefault="00DC3800" w:rsidP="00185CB6">
      <w:pPr>
        <w:pStyle w:val="Liststycke"/>
        <w:widowControl w:val="0"/>
        <w:numPr>
          <w:ilvl w:val="0"/>
          <w:numId w:val="4"/>
        </w:numPr>
        <w:autoSpaceDE w:val="0"/>
        <w:autoSpaceDN w:val="0"/>
        <w:adjustRightInd w:val="0"/>
        <w:rPr>
          <w:rFonts w:ascii="Calibri" w:hAnsi="Calibri" w:cs="Arial"/>
          <w:b/>
          <w:color w:val="000000" w:themeColor="text1"/>
          <w:sz w:val="22"/>
          <w:szCs w:val="22"/>
        </w:rPr>
      </w:pPr>
      <w:r w:rsidRPr="00F267D2">
        <w:rPr>
          <w:rFonts w:ascii="Calibri" w:hAnsi="Calibri" w:cs="Arial"/>
          <w:color w:val="000000" w:themeColor="text1"/>
          <w:sz w:val="22"/>
          <w:szCs w:val="22"/>
        </w:rPr>
        <w:t>Lämpliga livsmedel är t.ex. äppeljuice</w:t>
      </w:r>
      <w:r w:rsidR="00185CB6" w:rsidRPr="00F267D2">
        <w:rPr>
          <w:rFonts w:ascii="Calibri" w:hAnsi="Calibri" w:cs="Arial"/>
          <w:color w:val="000000" w:themeColor="text1"/>
          <w:sz w:val="22"/>
          <w:szCs w:val="22"/>
        </w:rPr>
        <w:t>, apelsinjuice</w:t>
      </w:r>
      <w:r w:rsidR="00B311B7" w:rsidRPr="00F267D2">
        <w:rPr>
          <w:rFonts w:ascii="Calibri" w:hAnsi="Calibri" w:cs="Arial"/>
          <w:color w:val="000000" w:themeColor="text1"/>
          <w:sz w:val="22"/>
          <w:szCs w:val="22"/>
        </w:rPr>
        <w:t>,</w:t>
      </w:r>
      <w:r w:rsidR="00185CB6" w:rsidRPr="00F267D2">
        <w:rPr>
          <w:rFonts w:ascii="Calibri" w:hAnsi="Calibri" w:cs="Arial"/>
          <w:color w:val="000000" w:themeColor="text1"/>
          <w:sz w:val="22"/>
          <w:szCs w:val="22"/>
        </w:rPr>
        <w:t xml:space="preserve"> </w:t>
      </w:r>
      <w:r w:rsidRPr="00F267D2">
        <w:rPr>
          <w:rFonts w:ascii="Calibri" w:hAnsi="Calibri" w:cs="Arial"/>
          <w:color w:val="000000" w:themeColor="text1"/>
          <w:sz w:val="22"/>
          <w:szCs w:val="22"/>
        </w:rPr>
        <w:t xml:space="preserve">läsk </w:t>
      </w:r>
      <w:r w:rsidR="00185CB6" w:rsidRPr="00F267D2">
        <w:rPr>
          <w:rFonts w:ascii="Calibri" w:hAnsi="Calibri" w:cs="Arial"/>
          <w:color w:val="000000" w:themeColor="text1"/>
          <w:sz w:val="22"/>
          <w:szCs w:val="22"/>
        </w:rPr>
        <w:t xml:space="preserve">eller godis </w:t>
      </w:r>
      <w:r w:rsidR="00B311B7" w:rsidRPr="00F267D2">
        <w:rPr>
          <w:rFonts w:ascii="Calibri" w:hAnsi="Calibri" w:cs="Arial"/>
          <w:color w:val="000000" w:themeColor="text1"/>
          <w:sz w:val="22"/>
          <w:szCs w:val="22"/>
        </w:rPr>
        <w:t xml:space="preserve">(t.ex. japp) </w:t>
      </w:r>
      <w:r w:rsidR="00185CB6" w:rsidRPr="00F267D2">
        <w:rPr>
          <w:rFonts w:ascii="Calibri" w:hAnsi="Calibri" w:cs="Arial"/>
          <w:color w:val="000000" w:themeColor="text1"/>
          <w:sz w:val="22"/>
          <w:szCs w:val="22"/>
        </w:rPr>
        <w:t xml:space="preserve">som har ett högt kolhydratinnehåll </w:t>
      </w:r>
      <w:r w:rsidRPr="00F267D2">
        <w:rPr>
          <w:rFonts w:ascii="Calibri" w:hAnsi="Calibri" w:cs="Arial"/>
          <w:color w:val="000000" w:themeColor="text1"/>
          <w:sz w:val="22"/>
          <w:szCs w:val="22"/>
        </w:rPr>
        <w:t>(fasta livsmedel kan fungera men det behövs ofta ganska stora mängder för att komma upp i 75 g kolhydrater). Bestäm i gruppen vilket livsmedel ni ska testa och be läraren köpa in de</w:t>
      </w:r>
      <w:r w:rsidR="00B23D9F">
        <w:rPr>
          <w:rFonts w:ascii="Calibri" w:hAnsi="Calibri" w:cs="Arial"/>
          <w:color w:val="000000" w:themeColor="text1"/>
          <w:sz w:val="22"/>
          <w:szCs w:val="22"/>
        </w:rPr>
        <w:t>t</w:t>
      </w:r>
      <w:r w:rsidRPr="00F267D2">
        <w:rPr>
          <w:rFonts w:ascii="Calibri" w:hAnsi="Calibri" w:cs="Arial"/>
          <w:color w:val="000000" w:themeColor="text1"/>
          <w:sz w:val="22"/>
          <w:szCs w:val="22"/>
        </w:rPr>
        <w:t xml:space="preserve">. </w:t>
      </w:r>
      <w:r w:rsidR="00F267D2" w:rsidRPr="00F267D2">
        <w:rPr>
          <w:rFonts w:ascii="Calibri" w:hAnsi="Calibri" w:cs="Arial"/>
          <w:b/>
          <w:color w:val="000000" w:themeColor="text1"/>
          <w:sz w:val="22"/>
          <w:szCs w:val="22"/>
        </w:rPr>
        <w:t>OBS: Ej nötter!</w:t>
      </w:r>
      <w:r w:rsidR="00B23D9F">
        <w:rPr>
          <w:rFonts w:ascii="Calibri" w:hAnsi="Calibri" w:cs="Arial"/>
          <w:b/>
          <w:color w:val="000000" w:themeColor="text1"/>
          <w:sz w:val="22"/>
          <w:szCs w:val="22"/>
        </w:rPr>
        <w:t xml:space="preserve"> </w:t>
      </w:r>
    </w:p>
    <w:p w14:paraId="053191F2" w14:textId="77777777" w:rsidR="00185CB6" w:rsidRPr="00185CB6" w:rsidRDefault="00185CB6" w:rsidP="00185CB6">
      <w:pPr>
        <w:widowControl w:val="0"/>
        <w:autoSpaceDE w:val="0"/>
        <w:autoSpaceDN w:val="0"/>
        <w:adjustRightInd w:val="0"/>
        <w:rPr>
          <w:rFonts w:ascii="Calibri" w:hAnsi="Calibri" w:cs="Arial"/>
          <w:color w:val="1A1A1A"/>
          <w:sz w:val="22"/>
          <w:szCs w:val="22"/>
        </w:rPr>
      </w:pPr>
    </w:p>
    <w:p w14:paraId="128173BB" w14:textId="491D96D1" w:rsidR="00DC3800" w:rsidRDefault="00EB3A2B" w:rsidP="00A06783">
      <w:pPr>
        <w:pStyle w:val="Liststycke"/>
        <w:widowControl w:val="0"/>
        <w:numPr>
          <w:ilvl w:val="0"/>
          <w:numId w:val="4"/>
        </w:numPr>
        <w:autoSpaceDE w:val="0"/>
        <w:autoSpaceDN w:val="0"/>
        <w:adjustRightInd w:val="0"/>
        <w:rPr>
          <w:rFonts w:ascii="Calibri" w:hAnsi="Calibri" w:cs="Arial"/>
          <w:color w:val="1A1A1A"/>
          <w:sz w:val="22"/>
          <w:szCs w:val="22"/>
        </w:rPr>
      </w:pPr>
      <w:r>
        <w:rPr>
          <w:rFonts w:ascii="Calibri" w:hAnsi="Calibri" w:cs="Arial"/>
          <w:color w:val="1A1A1A"/>
          <w:sz w:val="22"/>
          <w:szCs w:val="22"/>
        </w:rPr>
        <w:t>Måndag v. 39</w:t>
      </w:r>
      <w:r w:rsidR="00B311B7" w:rsidRPr="00B311B7">
        <w:rPr>
          <w:rFonts w:ascii="Calibri" w:hAnsi="Calibri" w:cs="Arial"/>
          <w:color w:val="1A1A1A"/>
          <w:sz w:val="22"/>
          <w:szCs w:val="22"/>
        </w:rPr>
        <w:t xml:space="preserve"> intar testpersonen </w:t>
      </w:r>
      <w:r w:rsidR="00185CB6" w:rsidRPr="00B311B7">
        <w:rPr>
          <w:rFonts w:ascii="Calibri" w:hAnsi="Calibri" w:cs="Arial"/>
          <w:color w:val="1A1A1A"/>
          <w:sz w:val="22"/>
          <w:szCs w:val="22"/>
        </w:rPr>
        <w:t xml:space="preserve">referenslivsmedlet </w:t>
      </w:r>
      <w:r w:rsidR="00B311B7" w:rsidRPr="00B311B7">
        <w:rPr>
          <w:rFonts w:ascii="Calibri" w:hAnsi="Calibri" w:cs="Arial"/>
          <w:color w:val="1A1A1A"/>
          <w:sz w:val="22"/>
          <w:szCs w:val="22"/>
        </w:rPr>
        <w:t xml:space="preserve">och blodsockret mäts. </w:t>
      </w:r>
      <w:r w:rsidR="00F267D2">
        <w:rPr>
          <w:rFonts w:ascii="Calibri" w:hAnsi="Calibri" w:cs="Arial"/>
          <w:color w:val="1A1A1A"/>
          <w:sz w:val="22"/>
          <w:szCs w:val="22"/>
        </w:rPr>
        <w:t>Måndag v. 40</w:t>
      </w:r>
      <w:r w:rsidR="00B311B7" w:rsidRPr="00B311B7">
        <w:rPr>
          <w:rFonts w:ascii="Calibri" w:hAnsi="Calibri" w:cs="Arial"/>
          <w:color w:val="1A1A1A"/>
          <w:sz w:val="22"/>
          <w:szCs w:val="22"/>
        </w:rPr>
        <w:t xml:space="preserve"> intar testpersonen ert valda livsmedel och blodsockret mäts. A</w:t>
      </w:r>
      <w:r w:rsidR="00185CB6" w:rsidRPr="00B311B7">
        <w:rPr>
          <w:rFonts w:ascii="Calibri" w:hAnsi="Calibri" w:cs="Arial"/>
          <w:color w:val="1A1A1A"/>
          <w:sz w:val="22"/>
          <w:szCs w:val="22"/>
        </w:rPr>
        <w:t xml:space="preserve">rean av </w:t>
      </w:r>
      <w:r w:rsidR="00B311B7" w:rsidRPr="00B311B7">
        <w:rPr>
          <w:rFonts w:ascii="Calibri" w:hAnsi="Calibri" w:cs="Arial"/>
          <w:color w:val="1A1A1A"/>
          <w:sz w:val="22"/>
          <w:szCs w:val="22"/>
        </w:rPr>
        <w:t xml:space="preserve">referenslivsmedlet resp. </w:t>
      </w:r>
      <w:r w:rsidR="00185CB6" w:rsidRPr="00B311B7">
        <w:rPr>
          <w:rFonts w:ascii="Calibri" w:hAnsi="Calibri" w:cs="Arial"/>
          <w:color w:val="1A1A1A"/>
          <w:sz w:val="22"/>
          <w:szCs w:val="22"/>
        </w:rPr>
        <w:t>ert valda livsmedel</w:t>
      </w:r>
      <w:r w:rsidR="00B311B7" w:rsidRPr="00B311B7">
        <w:rPr>
          <w:rFonts w:ascii="Calibri" w:hAnsi="Calibri" w:cs="Arial"/>
          <w:color w:val="1A1A1A"/>
          <w:sz w:val="22"/>
          <w:szCs w:val="22"/>
        </w:rPr>
        <w:t xml:space="preserve"> beräknas</w:t>
      </w:r>
      <w:r w:rsidR="00185CB6" w:rsidRPr="00B311B7">
        <w:rPr>
          <w:rFonts w:ascii="Calibri" w:hAnsi="Calibri" w:cs="Arial"/>
          <w:color w:val="1A1A1A"/>
          <w:sz w:val="22"/>
          <w:szCs w:val="22"/>
        </w:rPr>
        <w:t xml:space="preserve">. Sedan </w:t>
      </w:r>
      <w:r w:rsidR="00DC3800" w:rsidRPr="00B311B7">
        <w:rPr>
          <w:rFonts w:ascii="Calibri" w:hAnsi="Calibri" w:cs="Arial"/>
          <w:color w:val="1A1A1A"/>
          <w:sz w:val="22"/>
          <w:szCs w:val="22"/>
        </w:rPr>
        <w:t xml:space="preserve">jämför </w:t>
      </w:r>
      <w:r w:rsidR="00185CB6" w:rsidRPr="00B311B7">
        <w:rPr>
          <w:rFonts w:ascii="Calibri" w:hAnsi="Calibri" w:cs="Arial"/>
          <w:color w:val="1A1A1A"/>
          <w:sz w:val="22"/>
          <w:szCs w:val="22"/>
        </w:rPr>
        <w:t>ni</w:t>
      </w:r>
      <w:r w:rsidR="00DC3800" w:rsidRPr="00B311B7">
        <w:rPr>
          <w:rFonts w:ascii="Calibri" w:hAnsi="Calibri" w:cs="Arial"/>
          <w:color w:val="1A1A1A"/>
          <w:sz w:val="22"/>
          <w:szCs w:val="22"/>
        </w:rPr>
        <w:t xml:space="preserve"> </w:t>
      </w:r>
      <w:r w:rsidR="00B311B7" w:rsidRPr="00B311B7">
        <w:rPr>
          <w:rFonts w:ascii="Calibri" w:hAnsi="Calibri" w:cs="Arial"/>
          <w:color w:val="1A1A1A"/>
          <w:sz w:val="22"/>
          <w:szCs w:val="22"/>
        </w:rPr>
        <w:t>dessa areor med varandra och då får ni reda på vilket GI-värde ert valda livsmedel har.</w:t>
      </w:r>
      <w:r w:rsidR="00DC3800" w:rsidRPr="00B311B7">
        <w:rPr>
          <w:rFonts w:ascii="Calibri" w:hAnsi="Calibri" w:cs="Arial"/>
          <w:color w:val="1A1A1A"/>
          <w:sz w:val="22"/>
          <w:szCs w:val="22"/>
        </w:rPr>
        <w:t xml:space="preserve"> </w:t>
      </w:r>
    </w:p>
    <w:p w14:paraId="04AF0182" w14:textId="77777777" w:rsidR="00B311B7" w:rsidRPr="00B311B7" w:rsidRDefault="00B311B7" w:rsidP="00B311B7">
      <w:pPr>
        <w:widowControl w:val="0"/>
        <w:autoSpaceDE w:val="0"/>
        <w:autoSpaceDN w:val="0"/>
        <w:adjustRightInd w:val="0"/>
        <w:rPr>
          <w:rFonts w:ascii="Calibri" w:hAnsi="Calibri" w:cs="Arial"/>
          <w:color w:val="1A1A1A"/>
          <w:sz w:val="22"/>
          <w:szCs w:val="22"/>
        </w:rPr>
      </w:pPr>
    </w:p>
    <w:p w14:paraId="0B417E2A" w14:textId="4FD8E731" w:rsidR="00DC3800" w:rsidRPr="00185CB6" w:rsidRDefault="00DC3800" w:rsidP="00185CB6">
      <w:pPr>
        <w:pStyle w:val="Liststycke"/>
        <w:widowControl w:val="0"/>
        <w:numPr>
          <w:ilvl w:val="0"/>
          <w:numId w:val="4"/>
        </w:numPr>
        <w:autoSpaceDE w:val="0"/>
        <w:autoSpaceDN w:val="0"/>
        <w:adjustRightInd w:val="0"/>
        <w:rPr>
          <w:rFonts w:ascii="Calibri" w:hAnsi="Calibri" w:cs="Arial"/>
          <w:color w:val="1A1A1A"/>
          <w:sz w:val="22"/>
          <w:szCs w:val="22"/>
        </w:rPr>
      </w:pPr>
      <w:r w:rsidRPr="00185CB6">
        <w:rPr>
          <w:rFonts w:ascii="Calibri" w:hAnsi="Calibri" w:cs="Arial"/>
          <w:color w:val="1A1A1A"/>
          <w:sz w:val="22"/>
          <w:szCs w:val="22"/>
        </w:rPr>
        <w:t xml:space="preserve">Moment 3 innebär att ni ska skriva en lab. rapport. Lab. rapporten ska skrivas om ”Glykemiskt index”. Ni behöver </w:t>
      </w:r>
      <w:r w:rsidR="00F267D2">
        <w:rPr>
          <w:rFonts w:ascii="Calibri" w:hAnsi="Calibri" w:cs="Arial"/>
          <w:color w:val="1A1A1A"/>
          <w:sz w:val="22"/>
          <w:szCs w:val="22"/>
        </w:rPr>
        <w:t xml:space="preserve">alltså </w:t>
      </w:r>
      <w:r w:rsidRPr="00185CB6">
        <w:rPr>
          <w:rFonts w:ascii="Calibri" w:hAnsi="Calibri" w:cs="Arial"/>
          <w:color w:val="1A1A1A"/>
          <w:sz w:val="22"/>
          <w:szCs w:val="22"/>
        </w:rPr>
        <w:t>inte skriva någon lab. rapport om glukostoleranstestet. Glukostoleranstestet utförs enbart för ”skojs” skull!</w:t>
      </w:r>
      <w:r w:rsidR="00185CB6">
        <w:rPr>
          <w:rFonts w:ascii="Calibri" w:hAnsi="Calibri" w:cs="Arial"/>
          <w:color w:val="1A1A1A"/>
          <w:sz w:val="22"/>
          <w:szCs w:val="22"/>
        </w:rPr>
        <w:t xml:space="preserve"> </w:t>
      </w:r>
    </w:p>
    <w:p w14:paraId="13E11200" w14:textId="378CA7BD" w:rsidR="00B23D9F" w:rsidRDefault="00B23D9F">
      <w:pPr>
        <w:rPr>
          <w:rStyle w:val="Rubrik2Char"/>
        </w:rPr>
      </w:pPr>
      <w:r>
        <w:rPr>
          <w:rStyle w:val="Rubrik2Char"/>
        </w:rPr>
        <w:br w:type="page"/>
      </w:r>
    </w:p>
    <w:p w14:paraId="3149F884" w14:textId="77777777" w:rsidR="007D12C5" w:rsidRDefault="007D12C5" w:rsidP="007D12C5">
      <w:pPr>
        <w:widowControl w:val="0"/>
        <w:autoSpaceDE w:val="0"/>
        <w:autoSpaceDN w:val="0"/>
        <w:adjustRightInd w:val="0"/>
        <w:rPr>
          <w:rFonts w:ascii="Calibri" w:hAnsi="Calibri" w:cs="Arial"/>
          <w:color w:val="1A1A1A"/>
          <w:sz w:val="22"/>
          <w:szCs w:val="22"/>
        </w:rPr>
      </w:pPr>
      <w:r w:rsidRPr="006B44B9">
        <w:rPr>
          <w:rStyle w:val="Rubrik2Char"/>
        </w:rPr>
        <w:lastRenderedPageBreak/>
        <w:t>Bakgrund</w:t>
      </w:r>
      <w:r w:rsidR="006B44B9">
        <w:rPr>
          <w:rStyle w:val="Rubrik2Char"/>
        </w:rPr>
        <w:t xml:space="preserve"> - glukostoleranstest</w:t>
      </w:r>
      <w:r w:rsidRPr="006B44B9">
        <w:rPr>
          <w:rStyle w:val="Rubrik2Char"/>
        </w:rPr>
        <w:t>:</w:t>
      </w:r>
      <w:r>
        <w:rPr>
          <w:rFonts w:ascii="Calibri" w:hAnsi="Calibri" w:cs="Arial"/>
          <w:color w:val="1A1A1A"/>
          <w:sz w:val="22"/>
          <w:szCs w:val="22"/>
        </w:rPr>
        <w:t xml:space="preserve"> </w:t>
      </w:r>
      <w:r w:rsidR="006B44B9">
        <w:rPr>
          <w:rFonts w:ascii="Calibri" w:hAnsi="Calibri" w:cs="Arial"/>
          <w:color w:val="1A1A1A"/>
          <w:sz w:val="22"/>
          <w:szCs w:val="22"/>
        </w:rPr>
        <w:br/>
      </w:r>
      <w:r>
        <w:rPr>
          <w:rFonts w:ascii="Calibri" w:hAnsi="Calibri" w:cs="Arial"/>
          <w:color w:val="1A1A1A"/>
          <w:sz w:val="22"/>
          <w:szCs w:val="22"/>
        </w:rPr>
        <w:br/>
        <w:t>Glukos ab</w:t>
      </w:r>
      <w:r w:rsidRPr="007D12C5">
        <w:rPr>
          <w:rFonts w:ascii="Calibri" w:hAnsi="Calibri" w:cs="Arial"/>
          <w:color w:val="1A1A1A"/>
          <w:sz w:val="22"/>
          <w:szCs w:val="22"/>
        </w:rPr>
        <w:t xml:space="preserve">sorberas i tarmen och ökar </w:t>
      </w:r>
      <w:r>
        <w:rPr>
          <w:rFonts w:ascii="Calibri" w:hAnsi="Calibri" w:cs="Arial"/>
          <w:color w:val="1A1A1A"/>
          <w:sz w:val="22"/>
          <w:szCs w:val="22"/>
        </w:rPr>
        <w:t>glukoshalten</w:t>
      </w:r>
      <w:r w:rsidRPr="007D12C5">
        <w:rPr>
          <w:rFonts w:ascii="Calibri" w:hAnsi="Calibri" w:cs="Arial"/>
          <w:color w:val="1A1A1A"/>
          <w:sz w:val="22"/>
          <w:szCs w:val="22"/>
        </w:rPr>
        <w:t xml:space="preserve"> i blodet. Detta s</w:t>
      </w:r>
      <w:r>
        <w:rPr>
          <w:rFonts w:ascii="Calibri" w:hAnsi="Calibri" w:cs="Arial"/>
          <w:color w:val="1A1A1A"/>
          <w:sz w:val="22"/>
          <w:szCs w:val="22"/>
        </w:rPr>
        <w:t>timulerar insulinproduktionen </w:t>
      </w:r>
      <w:r w:rsidR="00890024">
        <w:rPr>
          <w:rFonts w:ascii="Calibri" w:hAnsi="Calibri" w:cs="Arial"/>
          <w:color w:val="1A1A1A"/>
          <w:sz w:val="22"/>
          <w:szCs w:val="22"/>
        </w:rPr>
        <w:t>s</w:t>
      </w:r>
      <w:r w:rsidRPr="007D12C5">
        <w:rPr>
          <w:rFonts w:ascii="Calibri" w:hAnsi="Calibri" w:cs="Arial"/>
          <w:color w:val="1A1A1A"/>
          <w:sz w:val="22"/>
          <w:szCs w:val="22"/>
        </w:rPr>
        <w:t xml:space="preserve">om gör att glukoshalten i blodet minskar successivt. </w:t>
      </w:r>
      <w:r w:rsidR="00890024">
        <w:rPr>
          <w:rFonts w:ascii="Calibri" w:hAnsi="Calibri" w:cs="Arial"/>
          <w:color w:val="1A1A1A"/>
          <w:sz w:val="22"/>
          <w:szCs w:val="22"/>
        </w:rPr>
        <w:t xml:space="preserve">Testet går ut på att testpersonen </w:t>
      </w:r>
      <w:r w:rsidR="006B44B9">
        <w:rPr>
          <w:rFonts w:ascii="Calibri" w:hAnsi="Calibri" w:cs="Arial"/>
          <w:color w:val="1A1A1A"/>
          <w:sz w:val="22"/>
          <w:szCs w:val="22"/>
        </w:rPr>
        <w:t xml:space="preserve">får sitt </w:t>
      </w:r>
      <w:proofErr w:type="spellStart"/>
      <w:r w:rsidR="006B44B9">
        <w:rPr>
          <w:rFonts w:ascii="Calibri" w:hAnsi="Calibri" w:cs="Arial"/>
          <w:color w:val="1A1A1A"/>
          <w:sz w:val="22"/>
          <w:szCs w:val="22"/>
        </w:rPr>
        <w:t>fasteglukosvärde</w:t>
      </w:r>
      <w:proofErr w:type="spellEnd"/>
      <w:r w:rsidR="006B44B9">
        <w:rPr>
          <w:rFonts w:ascii="Calibri" w:hAnsi="Calibri" w:cs="Arial"/>
          <w:color w:val="1A1A1A"/>
          <w:sz w:val="22"/>
          <w:szCs w:val="22"/>
        </w:rPr>
        <w:t xml:space="preserve"> mätt och sedan </w:t>
      </w:r>
      <w:r w:rsidR="00890024">
        <w:rPr>
          <w:rFonts w:ascii="Calibri" w:hAnsi="Calibri" w:cs="Arial"/>
          <w:color w:val="1A1A1A"/>
          <w:sz w:val="22"/>
          <w:szCs w:val="22"/>
        </w:rPr>
        <w:t>i</w:t>
      </w:r>
      <w:r w:rsidR="006B44B9">
        <w:rPr>
          <w:rFonts w:ascii="Calibri" w:hAnsi="Calibri" w:cs="Arial"/>
          <w:color w:val="1A1A1A"/>
          <w:sz w:val="22"/>
          <w:szCs w:val="22"/>
        </w:rPr>
        <w:t xml:space="preserve">ntar 75 g glukos (glukoslösning). Efter 30 resp. 120 min </w:t>
      </w:r>
      <w:r w:rsidR="00890024">
        <w:rPr>
          <w:rFonts w:ascii="Calibri" w:hAnsi="Calibri" w:cs="Arial"/>
          <w:color w:val="1A1A1A"/>
          <w:sz w:val="22"/>
          <w:szCs w:val="22"/>
        </w:rPr>
        <w:t xml:space="preserve">mäts blodsockret. Utifrån </w:t>
      </w:r>
      <w:r w:rsidR="006B44B9">
        <w:rPr>
          <w:rFonts w:ascii="Calibri" w:hAnsi="Calibri" w:cs="Arial"/>
          <w:color w:val="1A1A1A"/>
          <w:sz w:val="22"/>
          <w:szCs w:val="22"/>
        </w:rPr>
        <w:t>det sista värdet</w:t>
      </w:r>
      <w:r w:rsidR="00890024">
        <w:rPr>
          <w:rFonts w:ascii="Calibri" w:hAnsi="Calibri" w:cs="Arial"/>
          <w:color w:val="1A1A1A"/>
          <w:sz w:val="22"/>
          <w:szCs w:val="22"/>
        </w:rPr>
        <w:t xml:space="preserve"> kan vi sedan få en uppfattning om </w:t>
      </w:r>
      <w:r>
        <w:rPr>
          <w:rFonts w:ascii="Calibri" w:hAnsi="Calibri" w:cs="Arial"/>
          <w:color w:val="1A1A1A"/>
          <w:sz w:val="22"/>
          <w:szCs w:val="22"/>
        </w:rPr>
        <w:t>g</w:t>
      </w:r>
      <w:r w:rsidR="00890024">
        <w:rPr>
          <w:rFonts w:ascii="Calibri" w:hAnsi="Calibri" w:cs="Arial"/>
          <w:color w:val="1A1A1A"/>
          <w:sz w:val="22"/>
          <w:szCs w:val="22"/>
        </w:rPr>
        <w:t xml:space="preserve">lukosomsättningen och därmed </w:t>
      </w:r>
      <w:r>
        <w:rPr>
          <w:rFonts w:ascii="Calibri" w:hAnsi="Calibri" w:cs="Arial"/>
          <w:color w:val="1A1A1A"/>
          <w:sz w:val="22"/>
          <w:szCs w:val="22"/>
        </w:rPr>
        <w:t xml:space="preserve">personens förmåga att sänka sitt blodsocker. Låg förmåga att sänka sitt blodsocker efter intag av glukos innebär låg glukostolerans. </w:t>
      </w:r>
      <w:r w:rsidR="00890024">
        <w:rPr>
          <w:rFonts w:ascii="Calibri" w:hAnsi="Calibri" w:cs="Arial"/>
          <w:color w:val="1A1A1A"/>
          <w:sz w:val="22"/>
          <w:szCs w:val="22"/>
        </w:rPr>
        <w:t xml:space="preserve">Låg glukostolerans kan bero på tilltagande insulinresistens och/eller för låg insulinproduktion. </w:t>
      </w:r>
    </w:p>
    <w:p w14:paraId="7DCF9A9E" w14:textId="77777777" w:rsidR="00890024" w:rsidRDefault="007D12C5" w:rsidP="006B44B9">
      <w:pPr>
        <w:pStyle w:val="Rubrik2"/>
      </w:pPr>
      <w:r w:rsidRPr="007D12C5">
        <w:t>Bedömning</w:t>
      </w:r>
      <w:r w:rsidR="006B44B9">
        <w:t xml:space="preserve"> av OGTT:</w:t>
      </w:r>
    </w:p>
    <w:p w14:paraId="206BA838" w14:textId="77777777" w:rsidR="00890024" w:rsidRDefault="00890024" w:rsidP="007D12C5">
      <w:pPr>
        <w:widowControl w:val="0"/>
        <w:autoSpaceDE w:val="0"/>
        <w:autoSpaceDN w:val="0"/>
        <w:adjustRightInd w:val="0"/>
        <w:rPr>
          <w:rFonts w:ascii="Calibri" w:hAnsi="Calibri" w:cs="Arial"/>
          <w:color w:val="1A1A1A"/>
          <w:sz w:val="22"/>
          <w:szCs w:val="22"/>
        </w:rPr>
      </w:pPr>
    </w:p>
    <w:tbl>
      <w:tblPr>
        <w:tblW w:w="6448" w:type="dxa"/>
        <w:tblCellMar>
          <w:left w:w="0" w:type="dxa"/>
          <w:right w:w="0" w:type="dxa"/>
        </w:tblCellMar>
        <w:tblLook w:val="0420" w:firstRow="1" w:lastRow="0" w:firstColumn="0" w:lastColumn="0" w:noHBand="0" w:noVBand="1"/>
      </w:tblPr>
      <w:tblGrid>
        <w:gridCol w:w="1739"/>
        <w:gridCol w:w="1553"/>
        <w:gridCol w:w="3156"/>
      </w:tblGrid>
      <w:tr w:rsidR="00890024" w:rsidRPr="00890024" w14:paraId="1681F144" w14:textId="77777777" w:rsidTr="00890024">
        <w:trPr>
          <w:trHeight w:val="318"/>
        </w:trPr>
        <w:tc>
          <w:tcPr>
            <w:tcW w:w="1739"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5D2139E5" w14:textId="77777777" w:rsidR="00890024" w:rsidRPr="00890024" w:rsidRDefault="00890024" w:rsidP="00890024">
            <w:pPr>
              <w:rPr>
                <w:rFonts w:ascii="Arial" w:eastAsia="Times New Roman" w:hAnsi="Arial" w:cs="Arial"/>
                <w:sz w:val="22"/>
                <w:szCs w:val="22"/>
              </w:rPr>
            </w:pPr>
          </w:p>
        </w:tc>
        <w:tc>
          <w:tcPr>
            <w:tcW w:w="1553"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5EB6DFF4" w14:textId="77777777" w:rsidR="00890024" w:rsidRPr="00890024" w:rsidRDefault="00890024" w:rsidP="00890024">
            <w:pPr>
              <w:rPr>
                <w:rFonts w:ascii="Arial" w:hAnsi="Arial" w:cs="Arial"/>
                <w:sz w:val="22"/>
                <w:szCs w:val="22"/>
              </w:rPr>
            </w:pPr>
            <w:r w:rsidRPr="00890024">
              <w:rPr>
                <w:rFonts w:ascii="Calibri" w:hAnsi="Calibri" w:cs="Arial"/>
                <w:b/>
                <w:bCs/>
                <w:color w:val="FFFFFF" w:themeColor="light1"/>
                <w:kern w:val="24"/>
                <w:sz w:val="22"/>
                <w:szCs w:val="22"/>
              </w:rPr>
              <w:t>Mätning av fasteglukos:</w:t>
            </w:r>
          </w:p>
        </w:tc>
        <w:tc>
          <w:tcPr>
            <w:tcW w:w="3156"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28BA84B6" w14:textId="77777777" w:rsidR="00890024" w:rsidRPr="00890024" w:rsidRDefault="00890024" w:rsidP="00890024">
            <w:pPr>
              <w:rPr>
                <w:rFonts w:ascii="Arial" w:hAnsi="Arial" w:cs="Arial"/>
                <w:sz w:val="22"/>
                <w:szCs w:val="22"/>
              </w:rPr>
            </w:pPr>
            <w:r w:rsidRPr="00890024">
              <w:rPr>
                <w:rFonts w:ascii="Calibri" w:hAnsi="Calibri" w:cs="Arial"/>
                <w:b/>
                <w:bCs/>
                <w:color w:val="FFFFFF" w:themeColor="light1"/>
                <w:kern w:val="24"/>
                <w:sz w:val="22"/>
                <w:szCs w:val="22"/>
              </w:rPr>
              <w:t>Glukostoleranstest  (2 h efter intag av 75 g glukos):</w:t>
            </w:r>
          </w:p>
        </w:tc>
      </w:tr>
      <w:tr w:rsidR="00890024" w:rsidRPr="00890024" w14:paraId="0F035924" w14:textId="77777777" w:rsidTr="00890024">
        <w:trPr>
          <w:trHeight w:val="328"/>
        </w:trPr>
        <w:tc>
          <w:tcPr>
            <w:tcW w:w="1739"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12118B8F" w14:textId="77777777" w:rsidR="00890024" w:rsidRPr="00890024" w:rsidRDefault="00890024" w:rsidP="00890024">
            <w:pPr>
              <w:rPr>
                <w:rFonts w:ascii="Calibri" w:hAnsi="Calibri" w:cs="Arial"/>
                <w:sz w:val="22"/>
                <w:szCs w:val="22"/>
              </w:rPr>
            </w:pPr>
            <w:r w:rsidRPr="00890024">
              <w:rPr>
                <w:rFonts w:ascii="Calibri" w:hAnsi="Calibri" w:cs="Arial"/>
                <w:b/>
                <w:bCs/>
                <w:color w:val="000000" w:themeColor="dark1"/>
                <w:kern w:val="24"/>
                <w:sz w:val="22"/>
                <w:szCs w:val="22"/>
              </w:rPr>
              <w:t>Normalt:</w:t>
            </w:r>
          </w:p>
        </w:tc>
        <w:tc>
          <w:tcPr>
            <w:tcW w:w="1553"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462395DC" w14:textId="77777777" w:rsidR="00890024" w:rsidRPr="00890024" w:rsidRDefault="00890024" w:rsidP="00890024">
            <w:pPr>
              <w:rPr>
                <w:rFonts w:ascii="Calibri" w:hAnsi="Calibri" w:cs="Arial"/>
                <w:sz w:val="18"/>
                <w:szCs w:val="18"/>
              </w:rPr>
            </w:pPr>
            <w:r w:rsidRPr="00890024">
              <w:rPr>
                <w:rFonts w:ascii="Calibri" w:hAnsi="Calibri" w:cs="Arial"/>
                <w:color w:val="000000" w:themeColor="dark1"/>
                <w:kern w:val="24"/>
                <w:sz w:val="18"/>
                <w:szCs w:val="18"/>
              </w:rPr>
              <w:t xml:space="preserve">&lt; 6,1 mmol/l </w:t>
            </w:r>
          </w:p>
        </w:tc>
        <w:tc>
          <w:tcPr>
            <w:tcW w:w="3156"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5E38F981" w14:textId="77777777" w:rsidR="00890024" w:rsidRPr="00890024" w:rsidRDefault="00890024" w:rsidP="00890024">
            <w:pPr>
              <w:rPr>
                <w:rFonts w:ascii="Calibri" w:hAnsi="Calibri" w:cs="Arial"/>
                <w:sz w:val="18"/>
                <w:szCs w:val="18"/>
              </w:rPr>
            </w:pPr>
            <w:r w:rsidRPr="00890024">
              <w:rPr>
                <w:rFonts w:ascii="Calibri" w:hAnsi="Calibri" w:cs="Arial"/>
                <w:color w:val="000000" w:themeColor="dark1"/>
                <w:kern w:val="24"/>
                <w:sz w:val="18"/>
                <w:szCs w:val="18"/>
              </w:rPr>
              <w:t>&lt; 7,8 mmol/l (venöst)</w:t>
            </w:r>
          </w:p>
          <w:p w14:paraId="4AC8A8DF" w14:textId="77777777" w:rsidR="00890024" w:rsidRPr="00890024" w:rsidRDefault="00890024" w:rsidP="00890024">
            <w:pPr>
              <w:rPr>
                <w:rFonts w:ascii="Calibri" w:hAnsi="Calibri" w:cs="Arial"/>
                <w:sz w:val="18"/>
                <w:szCs w:val="18"/>
              </w:rPr>
            </w:pPr>
            <w:r w:rsidRPr="00890024">
              <w:rPr>
                <w:rFonts w:ascii="Calibri" w:hAnsi="Calibri" w:cs="Arial"/>
                <w:color w:val="000000" w:themeColor="dark1"/>
                <w:kern w:val="24"/>
                <w:sz w:val="18"/>
                <w:szCs w:val="18"/>
              </w:rPr>
              <w:t xml:space="preserve">&lt; </w:t>
            </w:r>
            <w:r w:rsidRPr="00890024">
              <w:rPr>
                <w:rFonts w:ascii="Calibri" w:hAnsi="Calibri"/>
                <w:color w:val="000000" w:themeColor="dark1"/>
                <w:kern w:val="24"/>
                <w:sz w:val="18"/>
                <w:szCs w:val="18"/>
              </w:rPr>
              <w:t xml:space="preserve">8,7 </w:t>
            </w:r>
            <w:r w:rsidRPr="00890024">
              <w:rPr>
                <w:rFonts w:ascii="Calibri" w:hAnsi="Calibri" w:cs="Arial"/>
                <w:color w:val="000000" w:themeColor="dark1"/>
                <w:kern w:val="24"/>
                <w:sz w:val="18"/>
                <w:szCs w:val="18"/>
              </w:rPr>
              <w:t>mmol/l (kapillärt)</w:t>
            </w:r>
          </w:p>
        </w:tc>
      </w:tr>
      <w:tr w:rsidR="00890024" w:rsidRPr="00890024" w14:paraId="27890F7C" w14:textId="77777777" w:rsidTr="00890024">
        <w:trPr>
          <w:trHeight w:val="459"/>
        </w:trPr>
        <w:tc>
          <w:tcPr>
            <w:tcW w:w="1739"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0E7F83A9" w14:textId="77777777" w:rsidR="00890024" w:rsidRPr="00890024" w:rsidRDefault="00890024" w:rsidP="00890024">
            <w:pPr>
              <w:rPr>
                <w:rFonts w:ascii="Calibri" w:hAnsi="Calibri" w:cs="Arial"/>
                <w:sz w:val="22"/>
                <w:szCs w:val="22"/>
              </w:rPr>
            </w:pPr>
            <w:r>
              <w:rPr>
                <w:rFonts w:ascii="Calibri" w:hAnsi="Calibri" w:cs="Arial"/>
                <w:b/>
                <w:bCs/>
                <w:color w:val="000000" w:themeColor="dark1"/>
                <w:kern w:val="24"/>
                <w:sz w:val="22"/>
                <w:szCs w:val="22"/>
              </w:rPr>
              <w:t xml:space="preserve">Nedsatt </w:t>
            </w:r>
            <w:r w:rsidRPr="00890024">
              <w:rPr>
                <w:rFonts w:ascii="Calibri" w:hAnsi="Calibri" w:cs="Arial"/>
                <w:b/>
                <w:bCs/>
                <w:color w:val="000000" w:themeColor="dark1"/>
                <w:kern w:val="24"/>
                <w:sz w:val="22"/>
                <w:szCs w:val="22"/>
              </w:rPr>
              <w:t>glukostolerans:</w:t>
            </w:r>
          </w:p>
        </w:tc>
        <w:tc>
          <w:tcPr>
            <w:tcW w:w="1553"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4CEAAC1B" w14:textId="77777777" w:rsidR="00890024" w:rsidRPr="00890024" w:rsidRDefault="00890024" w:rsidP="00890024">
            <w:pPr>
              <w:rPr>
                <w:rFonts w:ascii="Calibri" w:hAnsi="Calibri" w:cs="Arial"/>
                <w:sz w:val="18"/>
                <w:szCs w:val="18"/>
              </w:rPr>
            </w:pPr>
            <w:r w:rsidRPr="00890024">
              <w:rPr>
                <w:rFonts w:ascii="Calibri" w:hAnsi="Calibri" w:cs="Arial"/>
                <w:color w:val="000000" w:themeColor="dark1"/>
                <w:kern w:val="24"/>
                <w:sz w:val="18"/>
                <w:szCs w:val="18"/>
              </w:rPr>
              <w:t>&lt; 7,0 mmol/l</w:t>
            </w:r>
          </w:p>
        </w:tc>
        <w:tc>
          <w:tcPr>
            <w:tcW w:w="3156"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61D96D1C" w14:textId="77777777" w:rsidR="00890024" w:rsidRPr="00890024" w:rsidRDefault="00890024" w:rsidP="00890024">
            <w:pPr>
              <w:rPr>
                <w:rFonts w:ascii="Calibri" w:hAnsi="Calibri" w:cs="Arial"/>
                <w:sz w:val="18"/>
                <w:szCs w:val="18"/>
              </w:rPr>
            </w:pPr>
            <w:r w:rsidRPr="00890024">
              <w:rPr>
                <w:rFonts w:ascii="Calibri" w:hAnsi="Calibri" w:cs="Arial"/>
                <w:color w:val="000000" w:themeColor="dark1"/>
                <w:kern w:val="24"/>
                <w:sz w:val="18"/>
                <w:szCs w:val="18"/>
              </w:rPr>
              <w:t>≥ 7,8 mmol/l (venöst)</w:t>
            </w:r>
          </w:p>
          <w:p w14:paraId="6D3BBB30" w14:textId="77777777" w:rsidR="00890024" w:rsidRPr="00890024" w:rsidRDefault="00890024" w:rsidP="00890024">
            <w:pPr>
              <w:rPr>
                <w:rFonts w:ascii="Calibri" w:hAnsi="Calibri" w:cs="Arial"/>
                <w:sz w:val="18"/>
                <w:szCs w:val="18"/>
              </w:rPr>
            </w:pPr>
            <w:r w:rsidRPr="00890024">
              <w:rPr>
                <w:rFonts w:ascii="Calibri" w:hAnsi="Calibri" w:cs="Arial"/>
                <w:color w:val="000000" w:themeColor="dark1"/>
                <w:kern w:val="24"/>
                <w:sz w:val="18"/>
                <w:szCs w:val="18"/>
              </w:rPr>
              <w:t xml:space="preserve">≥ </w:t>
            </w:r>
            <w:r w:rsidRPr="00890024">
              <w:rPr>
                <w:rFonts w:ascii="Calibri" w:hAnsi="Calibri"/>
                <w:color w:val="000000" w:themeColor="dark1"/>
                <w:kern w:val="24"/>
                <w:sz w:val="18"/>
                <w:szCs w:val="18"/>
              </w:rPr>
              <w:t xml:space="preserve">8,7 </w:t>
            </w:r>
            <w:r w:rsidRPr="00890024">
              <w:rPr>
                <w:rFonts w:ascii="Calibri" w:hAnsi="Calibri" w:cs="Arial"/>
                <w:color w:val="000000" w:themeColor="dark1"/>
                <w:kern w:val="24"/>
                <w:sz w:val="18"/>
                <w:szCs w:val="18"/>
              </w:rPr>
              <w:t>mmol/l (kapillärt)</w:t>
            </w:r>
          </w:p>
        </w:tc>
      </w:tr>
      <w:tr w:rsidR="00890024" w:rsidRPr="00890024" w14:paraId="488771FF" w14:textId="77777777" w:rsidTr="00890024">
        <w:trPr>
          <w:trHeight w:val="318"/>
        </w:trPr>
        <w:tc>
          <w:tcPr>
            <w:tcW w:w="1739"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5023C304" w14:textId="77777777" w:rsidR="00890024" w:rsidRPr="00890024" w:rsidRDefault="00890024" w:rsidP="00890024">
            <w:pPr>
              <w:rPr>
                <w:rFonts w:ascii="Calibri" w:hAnsi="Calibri" w:cs="Arial"/>
                <w:sz w:val="22"/>
                <w:szCs w:val="22"/>
              </w:rPr>
            </w:pPr>
            <w:r w:rsidRPr="00890024">
              <w:rPr>
                <w:rFonts w:ascii="Calibri" w:hAnsi="Calibri" w:cs="Arial"/>
                <w:b/>
                <w:bCs/>
                <w:color w:val="000000" w:themeColor="dark1"/>
                <w:kern w:val="24"/>
                <w:sz w:val="22"/>
                <w:szCs w:val="22"/>
              </w:rPr>
              <w:t xml:space="preserve">Diabetes: </w:t>
            </w:r>
          </w:p>
        </w:tc>
        <w:tc>
          <w:tcPr>
            <w:tcW w:w="1553"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06FD486C" w14:textId="77777777" w:rsidR="00890024" w:rsidRPr="00890024" w:rsidRDefault="00890024" w:rsidP="00890024">
            <w:pPr>
              <w:rPr>
                <w:rFonts w:ascii="Calibri" w:hAnsi="Calibri" w:cs="Arial"/>
                <w:sz w:val="18"/>
                <w:szCs w:val="18"/>
              </w:rPr>
            </w:pPr>
            <w:r w:rsidRPr="00890024">
              <w:rPr>
                <w:rFonts w:ascii="Calibri" w:hAnsi="Calibri" w:cs="Arial"/>
                <w:color w:val="000000" w:themeColor="dark1"/>
                <w:kern w:val="24"/>
                <w:sz w:val="18"/>
                <w:szCs w:val="18"/>
              </w:rPr>
              <w:t xml:space="preserve">≥ 7,0 mmol/l </w:t>
            </w:r>
          </w:p>
        </w:tc>
        <w:tc>
          <w:tcPr>
            <w:tcW w:w="3156"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3DD01427" w14:textId="77777777" w:rsidR="00890024" w:rsidRPr="00890024" w:rsidRDefault="00890024" w:rsidP="00890024">
            <w:pPr>
              <w:rPr>
                <w:rFonts w:ascii="Calibri" w:hAnsi="Calibri" w:cs="Arial"/>
                <w:sz w:val="18"/>
                <w:szCs w:val="18"/>
              </w:rPr>
            </w:pPr>
            <w:r w:rsidRPr="00890024">
              <w:rPr>
                <w:rFonts w:ascii="Calibri" w:hAnsi="Calibri" w:cs="Arial"/>
                <w:color w:val="000000" w:themeColor="dark1"/>
                <w:kern w:val="24"/>
                <w:sz w:val="18"/>
                <w:szCs w:val="18"/>
              </w:rPr>
              <w:t>≥ 11,1 mmol/l (venöst)</w:t>
            </w:r>
          </w:p>
          <w:p w14:paraId="72A1E97E" w14:textId="77777777" w:rsidR="00890024" w:rsidRPr="00890024" w:rsidRDefault="00890024" w:rsidP="00890024">
            <w:pPr>
              <w:rPr>
                <w:rFonts w:ascii="Calibri" w:hAnsi="Calibri" w:cs="Arial"/>
                <w:sz w:val="18"/>
                <w:szCs w:val="18"/>
              </w:rPr>
            </w:pPr>
            <w:r w:rsidRPr="00890024">
              <w:rPr>
                <w:rFonts w:ascii="Calibri" w:hAnsi="Calibri" w:cs="Arial"/>
                <w:color w:val="000000" w:themeColor="dark1"/>
                <w:kern w:val="24"/>
                <w:sz w:val="18"/>
                <w:szCs w:val="18"/>
              </w:rPr>
              <w:t xml:space="preserve">≥ 12,2 mmol/l (kapillärt) </w:t>
            </w:r>
          </w:p>
        </w:tc>
      </w:tr>
    </w:tbl>
    <w:p w14:paraId="0F2D1AC8" w14:textId="77777777" w:rsidR="006B44B9" w:rsidRDefault="006B44B9" w:rsidP="007D12C5">
      <w:pPr>
        <w:widowControl w:val="0"/>
        <w:autoSpaceDE w:val="0"/>
        <w:autoSpaceDN w:val="0"/>
        <w:adjustRightInd w:val="0"/>
        <w:rPr>
          <w:rFonts w:ascii="Calibri" w:hAnsi="Calibri" w:cs="Arial"/>
          <w:color w:val="1A1A1A"/>
          <w:sz w:val="22"/>
          <w:szCs w:val="22"/>
        </w:rPr>
      </w:pPr>
    </w:p>
    <w:p w14:paraId="506927A6" w14:textId="77777777" w:rsidR="006B44B9" w:rsidRDefault="006B44B9" w:rsidP="007D12C5">
      <w:pPr>
        <w:widowControl w:val="0"/>
        <w:autoSpaceDE w:val="0"/>
        <w:autoSpaceDN w:val="0"/>
        <w:adjustRightInd w:val="0"/>
        <w:rPr>
          <w:rFonts w:ascii="Calibri" w:hAnsi="Calibri" w:cs="Arial"/>
          <w:color w:val="1A1A1A"/>
          <w:sz w:val="22"/>
          <w:szCs w:val="22"/>
        </w:rPr>
      </w:pPr>
      <w:r w:rsidRPr="006B44B9">
        <w:rPr>
          <w:rStyle w:val="Rubrik2Char"/>
        </w:rPr>
        <w:t>Bakgrund</w:t>
      </w:r>
      <w:r>
        <w:rPr>
          <w:rStyle w:val="Rubrik2Char"/>
        </w:rPr>
        <w:t xml:space="preserve"> – glykemiskt index</w:t>
      </w:r>
      <w:r>
        <w:rPr>
          <w:rFonts w:ascii="Calibri" w:hAnsi="Calibri" w:cs="Arial"/>
          <w:color w:val="1A1A1A"/>
          <w:sz w:val="22"/>
          <w:szCs w:val="22"/>
        </w:rPr>
        <w:t xml:space="preserve"> </w:t>
      </w:r>
    </w:p>
    <w:p w14:paraId="6D22DF99" w14:textId="77777777" w:rsidR="006B44B9" w:rsidRDefault="006B44B9" w:rsidP="007D12C5">
      <w:pPr>
        <w:widowControl w:val="0"/>
        <w:autoSpaceDE w:val="0"/>
        <w:autoSpaceDN w:val="0"/>
        <w:adjustRightInd w:val="0"/>
        <w:rPr>
          <w:rFonts w:ascii="Calibri" w:hAnsi="Calibri" w:cs="Arial"/>
          <w:color w:val="1A1A1A"/>
          <w:sz w:val="22"/>
          <w:szCs w:val="22"/>
        </w:rPr>
      </w:pPr>
    </w:p>
    <w:p w14:paraId="73B7C28D" w14:textId="77777777" w:rsidR="00AC7794" w:rsidRDefault="006B44B9" w:rsidP="007D12C5">
      <w:pPr>
        <w:widowControl w:val="0"/>
        <w:autoSpaceDE w:val="0"/>
        <w:autoSpaceDN w:val="0"/>
        <w:adjustRightInd w:val="0"/>
        <w:rPr>
          <w:rFonts w:ascii="Calibri" w:hAnsi="Calibri" w:cs="Arial"/>
          <w:color w:val="1A1A1A"/>
          <w:sz w:val="22"/>
          <w:szCs w:val="22"/>
        </w:rPr>
      </w:pPr>
      <w:r>
        <w:rPr>
          <w:rFonts w:ascii="Calibri" w:hAnsi="Calibri" w:cs="Arial"/>
          <w:color w:val="1A1A1A"/>
          <w:sz w:val="22"/>
          <w:szCs w:val="22"/>
        </w:rPr>
        <w:t>Alla kolhydratinnehållande livsmedel har ett GI-värde. GI-värdet talar om hur mycket livsmedlet höjer blodsockret under totalt 2 h efter intaget. För att kunna beräkna olika livsmedels GI-värde får testpersonerna inta exakt 50 g kolhydrater från det livsmedel som ska testas</w:t>
      </w:r>
      <w:r w:rsidR="0002691B">
        <w:rPr>
          <w:rFonts w:ascii="Calibri" w:hAnsi="Calibri" w:cs="Arial"/>
          <w:color w:val="1A1A1A"/>
          <w:sz w:val="22"/>
          <w:szCs w:val="22"/>
        </w:rPr>
        <w:t xml:space="preserve"> (obs. i denna laboration kommer vi dock utgå från 75 g kolhydrater)</w:t>
      </w:r>
      <w:r>
        <w:rPr>
          <w:rFonts w:ascii="Calibri" w:hAnsi="Calibri" w:cs="Arial"/>
          <w:color w:val="1A1A1A"/>
          <w:sz w:val="22"/>
          <w:szCs w:val="22"/>
        </w:rPr>
        <w:t>. Blodsockret mäts var 15:e minut första timmen och var 30:e minut under sista timmen. En blodsockerkurva ritas upp och den totala arean under kurvan räknas ut. Denna area jämförs sedan med den area som 50 gram glukos ger</w:t>
      </w:r>
      <w:r w:rsidR="0002691B">
        <w:rPr>
          <w:rFonts w:ascii="Calibri" w:hAnsi="Calibri" w:cs="Arial"/>
          <w:color w:val="1A1A1A"/>
          <w:sz w:val="22"/>
          <w:szCs w:val="22"/>
        </w:rPr>
        <w:t xml:space="preserve"> (</w:t>
      </w:r>
      <w:r w:rsidR="00AC7794">
        <w:rPr>
          <w:rFonts w:ascii="Calibri" w:hAnsi="Calibri" w:cs="Arial"/>
          <w:color w:val="1A1A1A"/>
          <w:sz w:val="22"/>
          <w:szCs w:val="22"/>
        </w:rPr>
        <w:t xml:space="preserve">i vårt fall </w:t>
      </w:r>
      <w:r w:rsidR="0002691B">
        <w:rPr>
          <w:rFonts w:ascii="Calibri" w:hAnsi="Calibri" w:cs="Arial"/>
          <w:color w:val="1A1A1A"/>
          <w:sz w:val="22"/>
          <w:szCs w:val="22"/>
        </w:rPr>
        <w:t>75 g glukos)</w:t>
      </w:r>
      <w:r>
        <w:rPr>
          <w:rFonts w:ascii="Calibri" w:hAnsi="Calibri" w:cs="Arial"/>
          <w:color w:val="1A1A1A"/>
          <w:sz w:val="22"/>
          <w:szCs w:val="22"/>
        </w:rPr>
        <w:t xml:space="preserve">. En glukoslösning fungerar alltså som referensmedel. </w:t>
      </w:r>
      <w:r w:rsidR="00AC7794">
        <w:rPr>
          <w:rFonts w:ascii="Calibri" w:hAnsi="Calibri" w:cs="Arial"/>
          <w:color w:val="1A1A1A"/>
          <w:sz w:val="22"/>
          <w:szCs w:val="22"/>
        </w:rPr>
        <w:t xml:space="preserve">I vår laboration kommer ni börja med att testa glukos och sedan testar ni ett valfritt livsmedel. </w:t>
      </w:r>
    </w:p>
    <w:p w14:paraId="4B5A9160" w14:textId="77777777" w:rsidR="00AC7794" w:rsidRDefault="00AC7794" w:rsidP="007D12C5">
      <w:pPr>
        <w:widowControl w:val="0"/>
        <w:autoSpaceDE w:val="0"/>
        <w:autoSpaceDN w:val="0"/>
        <w:adjustRightInd w:val="0"/>
        <w:rPr>
          <w:rFonts w:ascii="Calibri" w:hAnsi="Calibri" w:cs="Arial"/>
          <w:color w:val="1A1A1A"/>
          <w:sz w:val="22"/>
          <w:szCs w:val="22"/>
        </w:rPr>
      </w:pPr>
    </w:p>
    <w:p w14:paraId="6DE8D7AE" w14:textId="6BAF9E58" w:rsidR="006B44B9" w:rsidRDefault="006B44B9" w:rsidP="007D12C5">
      <w:pPr>
        <w:widowControl w:val="0"/>
        <w:autoSpaceDE w:val="0"/>
        <w:autoSpaceDN w:val="0"/>
        <w:adjustRightInd w:val="0"/>
        <w:rPr>
          <w:rFonts w:ascii="Calibri" w:hAnsi="Calibri" w:cs="Arial"/>
          <w:color w:val="1A1A1A"/>
          <w:sz w:val="22"/>
          <w:szCs w:val="22"/>
        </w:rPr>
      </w:pPr>
      <w:r>
        <w:rPr>
          <w:rFonts w:ascii="Calibri" w:hAnsi="Calibri" w:cs="Arial"/>
          <w:color w:val="1A1A1A"/>
          <w:sz w:val="22"/>
          <w:szCs w:val="22"/>
        </w:rPr>
        <w:t xml:space="preserve">Glukos har fått ett GI-värde på 100 (forskarna tyckte det var lämpligt) och alla andra livsmedel jämförs sedan utifrån den area som glukos ger. Om den totala arean av ett livsmedel utgör 60 % av den totala arean som glukos gav, då har detta livsmedel ett GI-värde på 60. För att få till en vetenskaplig bestämning av ett livsmedels GI-värde krävs det dock att det är samma testpersoner som även dricker glukoslösningen.  </w:t>
      </w:r>
    </w:p>
    <w:p w14:paraId="728F3234" w14:textId="77777777" w:rsidR="0002691B" w:rsidRDefault="0002691B" w:rsidP="007D12C5">
      <w:pPr>
        <w:widowControl w:val="0"/>
        <w:autoSpaceDE w:val="0"/>
        <w:autoSpaceDN w:val="0"/>
        <w:adjustRightInd w:val="0"/>
        <w:rPr>
          <w:rFonts w:ascii="Calibri" w:hAnsi="Calibri" w:cs="Arial"/>
          <w:color w:val="1A1A1A"/>
          <w:sz w:val="22"/>
          <w:szCs w:val="22"/>
        </w:rPr>
      </w:pPr>
    </w:p>
    <w:p w14:paraId="00CAA374" w14:textId="6E198413" w:rsidR="0002691B" w:rsidRDefault="0002691B" w:rsidP="0002691B">
      <w:pPr>
        <w:widowControl w:val="0"/>
        <w:autoSpaceDE w:val="0"/>
        <w:autoSpaceDN w:val="0"/>
        <w:adjustRightInd w:val="0"/>
        <w:rPr>
          <w:rFonts w:ascii="Calibri" w:hAnsi="Calibri" w:cs="Arial"/>
          <w:color w:val="1A1A1A"/>
          <w:sz w:val="22"/>
          <w:szCs w:val="22"/>
        </w:rPr>
      </w:pPr>
      <w:r>
        <w:rPr>
          <w:rFonts w:ascii="Calibri" w:hAnsi="Calibri" w:cs="Arial"/>
          <w:color w:val="1A1A1A"/>
          <w:sz w:val="22"/>
          <w:szCs w:val="22"/>
        </w:rPr>
        <w:t xml:space="preserve">Arean av resp. blodsockerkurva kan beräknas med hjälp av ett integralprogram som finns på nätet: </w:t>
      </w:r>
    </w:p>
    <w:p w14:paraId="78ED39E2" w14:textId="77777777" w:rsidR="0002691B" w:rsidRDefault="00147227" w:rsidP="0002691B">
      <w:pPr>
        <w:widowControl w:val="0"/>
        <w:autoSpaceDE w:val="0"/>
        <w:autoSpaceDN w:val="0"/>
        <w:adjustRightInd w:val="0"/>
        <w:rPr>
          <w:rFonts w:ascii="Calibri" w:hAnsi="Calibri" w:cs="Arial"/>
          <w:color w:val="1A1A1A"/>
          <w:sz w:val="22"/>
          <w:szCs w:val="22"/>
        </w:rPr>
      </w:pPr>
      <w:hyperlink r:id="rId5" w:history="1">
        <w:r w:rsidR="0002691B" w:rsidRPr="009837F0">
          <w:rPr>
            <w:rStyle w:val="Hyperlnk"/>
            <w:rFonts w:ascii="Calibri" w:hAnsi="Calibri" w:cs="Arial"/>
            <w:sz w:val="22"/>
            <w:szCs w:val="22"/>
          </w:rPr>
          <w:t>http://www.mathopenref.com/coordpolygonareacalc.html</w:t>
        </w:r>
      </w:hyperlink>
      <w:r w:rsidR="0002691B">
        <w:rPr>
          <w:rFonts w:ascii="Calibri" w:hAnsi="Calibri" w:cs="Arial"/>
          <w:color w:val="1A1A1A"/>
          <w:sz w:val="22"/>
          <w:szCs w:val="22"/>
        </w:rPr>
        <w:t xml:space="preserve"> </w:t>
      </w:r>
    </w:p>
    <w:p w14:paraId="63ECCE9A" w14:textId="77777777" w:rsidR="0002691B" w:rsidRDefault="0002691B" w:rsidP="0002691B">
      <w:pPr>
        <w:widowControl w:val="0"/>
        <w:autoSpaceDE w:val="0"/>
        <w:autoSpaceDN w:val="0"/>
        <w:adjustRightInd w:val="0"/>
        <w:rPr>
          <w:rFonts w:ascii="Calibri" w:hAnsi="Calibri" w:cs="Arial"/>
          <w:color w:val="1A1A1A"/>
          <w:sz w:val="22"/>
          <w:szCs w:val="22"/>
        </w:rPr>
      </w:pPr>
    </w:p>
    <w:p w14:paraId="49D6ABC2" w14:textId="700D16EE" w:rsidR="0002691B" w:rsidRPr="0002691B" w:rsidRDefault="0002691B" w:rsidP="0002691B">
      <w:pPr>
        <w:widowControl w:val="0"/>
        <w:autoSpaceDE w:val="0"/>
        <w:autoSpaceDN w:val="0"/>
        <w:adjustRightInd w:val="0"/>
        <w:rPr>
          <w:rFonts w:ascii="Calibri" w:hAnsi="Calibri" w:cs="Arial"/>
          <w:b/>
          <w:color w:val="1A1A1A"/>
          <w:sz w:val="22"/>
          <w:szCs w:val="22"/>
        </w:rPr>
      </w:pPr>
      <w:r w:rsidRPr="0002691B">
        <w:rPr>
          <w:rFonts w:ascii="Calibri" w:hAnsi="Calibri" w:cs="Arial"/>
          <w:b/>
          <w:color w:val="1A1A1A"/>
          <w:sz w:val="22"/>
          <w:szCs w:val="22"/>
        </w:rPr>
        <w:t>Formeln för att beräkna GI-värdet för ett livsmedel är:</w:t>
      </w:r>
    </w:p>
    <w:p w14:paraId="58BB2B49" w14:textId="77777777" w:rsidR="0002691B" w:rsidRDefault="0002691B" w:rsidP="0002691B">
      <w:pPr>
        <w:widowControl w:val="0"/>
        <w:autoSpaceDE w:val="0"/>
        <w:autoSpaceDN w:val="0"/>
        <w:adjustRightInd w:val="0"/>
        <w:rPr>
          <w:rFonts w:ascii="Calibri" w:hAnsi="Calibri" w:cs="Arial"/>
          <w:color w:val="1A1A1A"/>
          <w:sz w:val="22"/>
          <w:szCs w:val="22"/>
        </w:rPr>
      </w:pPr>
    </w:p>
    <w:p w14:paraId="685ACC82" w14:textId="7E647C9A" w:rsidR="0002691B" w:rsidRDefault="0002691B" w:rsidP="0002691B">
      <w:pPr>
        <w:widowControl w:val="0"/>
        <w:autoSpaceDE w:val="0"/>
        <w:autoSpaceDN w:val="0"/>
        <w:adjustRightInd w:val="0"/>
        <w:rPr>
          <w:rFonts w:ascii="Calibri" w:hAnsi="Calibri" w:cs="Arial"/>
          <w:color w:val="1A1A1A"/>
          <w:sz w:val="22"/>
          <w:szCs w:val="22"/>
        </w:rPr>
      </w:pPr>
      <w:r>
        <w:rPr>
          <w:rFonts w:ascii="Calibri" w:hAnsi="Calibri" w:cs="Arial"/>
          <w:color w:val="1A1A1A"/>
          <w:sz w:val="22"/>
          <w:szCs w:val="22"/>
        </w:rPr>
        <w:t xml:space="preserve">Arean av testlivsmedlet / Arean av referenslivsmedlet (glukos) * 100= GI-värdet. </w:t>
      </w:r>
    </w:p>
    <w:p w14:paraId="71760388" w14:textId="77777777" w:rsidR="009B4D28" w:rsidRDefault="009B4D28" w:rsidP="0094563D">
      <w:pPr>
        <w:widowControl w:val="0"/>
        <w:autoSpaceDE w:val="0"/>
        <w:autoSpaceDN w:val="0"/>
        <w:adjustRightInd w:val="0"/>
        <w:rPr>
          <w:rFonts w:ascii="Calibri" w:hAnsi="Calibri" w:cs="Arial"/>
          <w:color w:val="1A1A1A"/>
          <w:sz w:val="22"/>
          <w:szCs w:val="22"/>
        </w:rPr>
      </w:pPr>
    </w:p>
    <w:p w14:paraId="23F802B6" w14:textId="77777777" w:rsidR="00185CB6" w:rsidRDefault="00185CB6" w:rsidP="0094563D">
      <w:pPr>
        <w:widowControl w:val="0"/>
        <w:autoSpaceDE w:val="0"/>
        <w:autoSpaceDN w:val="0"/>
        <w:adjustRightInd w:val="0"/>
        <w:rPr>
          <w:rFonts w:ascii="Calibri" w:hAnsi="Calibri" w:cs="Arial"/>
          <w:color w:val="1A1A1A"/>
          <w:sz w:val="22"/>
          <w:szCs w:val="22"/>
        </w:rPr>
      </w:pPr>
    </w:p>
    <w:p w14:paraId="7C8CD010" w14:textId="77777777" w:rsidR="00185CB6" w:rsidRDefault="00185CB6" w:rsidP="0094563D">
      <w:pPr>
        <w:widowControl w:val="0"/>
        <w:autoSpaceDE w:val="0"/>
        <w:autoSpaceDN w:val="0"/>
        <w:adjustRightInd w:val="0"/>
        <w:rPr>
          <w:rFonts w:ascii="Calibri" w:hAnsi="Calibri" w:cs="Arial"/>
          <w:color w:val="1A1A1A"/>
          <w:sz w:val="22"/>
          <w:szCs w:val="22"/>
        </w:rPr>
      </w:pPr>
    </w:p>
    <w:p w14:paraId="4116EEBF" w14:textId="77777777" w:rsidR="00185CB6" w:rsidRDefault="00185CB6" w:rsidP="0094563D">
      <w:pPr>
        <w:widowControl w:val="0"/>
        <w:autoSpaceDE w:val="0"/>
        <w:autoSpaceDN w:val="0"/>
        <w:adjustRightInd w:val="0"/>
        <w:rPr>
          <w:rFonts w:ascii="Calibri" w:hAnsi="Calibri" w:cs="Arial"/>
          <w:color w:val="1A1A1A"/>
          <w:sz w:val="22"/>
          <w:szCs w:val="22"/>
        </w:rPr>
      </w:pPr>
    </w:p>
    <w:p w14:paraId="27D1F5D2" w14:textId="77777777" w:rsidR="00185CB6" w:rsidRDefault="00185CB6" w:rsidP="0094563D">
      <w:pPr>
        <w:widowControl w:val="0"/>
        <w:autoSpaceDE w:val="0"/>
        <w:autoSpaceDN w:val="0"/>
        <w:adjustRightInd w:val="0"/>
        <w:rPr>
          <w:rFonts w:ascii="Calibri" w:hAnsi="Calibri" w:cs="Arial"/>
          <w:color w:val="1A1A1A"/>
          <w:sz w:val="22"/>
          <w:szCs w:val="22"/>
        </w:rPr>
      </w:pPr>
    </w:p>
    <w:p w14:paraId="25EF3DA2" w14:textId="5880C705" w:rsidR="007D12C5" w:rsidRDefault="00662D7C" w:rsidP="006B44B9">
      <w:pPr>
        <w:pStyle w:val="Rubrik2"/>
      </w:pPr>
      <w:r>
        <w:lastRenderedPageBreak/>
        <w:t>Tillvägagångssätt m</w:t>
      </w:r>
      <w:r w:rsidR="00D748E7">
        <w:t>oment 1 - Glukostoleranstest</w:t>
      </w:r>
      <w:r w:rsidR="006B44B9">
        <w:t xml:space="preserve"> + glykemiskt index del 1</w:t>
      </w:r>
      <w:r w:rsidR="007D12C5">
        <w:t xml:space="preserve">: </w:t>
      </w:r>
    </w:p>
    <w:p w14:paraId="661C3F80" w14:textId="77777777" w:rsidR="006B44B9" w:rsidRDefault="006B44B9" w:rsidP="007D12C5">
      <w:pPr>
        <w:widowControl w:val="0"/>
        <w:autoSpaceDE w:val="0"/>
        <w:autoSpaceDN w:val="0"/>
        <w:adjustRightInd w:val="0"/>
        <w:rPr>
          <w:rFonts w:ascii="Calibri" w:hAnsi="Calibri" w:cs="Arial"/>
          <w:color w:val="1A1A1A"/>
          <w:sz w:val="22"/>
          <w:szCs w:val="22"/>
        </w:rPr>
      </w:pPr>
    </w:p>
    <w:p w14:paraId="298FB48A" w14:textId="2B372529" w:rsidR="000B11A5" w:rsidRDefault="000B11A5" w:rsidP="000B11A5">
      <w:pPr>
        <w:widowControl w:val="0"/>
        <w:autoSpaceDE w:val="0"/>
        <w:autoSpaceDN w:val="0"/>
        <w:adjustRightInd w:val="0"/>
        <w:rPr>
          <w:rFonts w:ascii="Calibri" w:hAnsi="Calibri" w:cs="Arial"/>
          <w:color w:val="1A1A1A"/>
          <w:sz w:val="22"/>
          <w:szCs w:val="22"/>
        </w:rPr>
      </w:pPr>
      <w:r w:rsidRPr="000B11A5">
        <w:rPr>
          <w:rFonts w:ascii="Calibri" w:hAnsi="Calibri" w:cs="Arial"/>
          <w:b/>
          <w:color w:val="1A1A1A"/>
          <w:sz w:val="22"/>
          <w:szCs w:val="22"/>
        </w:rPr>
        <w:t>Förberedelser innan laborationen:</w:t>
      </w:r>
      <w:r>
        <w:rPr>
          <w:rFonts w:ascii="Calibri" w:hAnsi="Calibri" w:cs="Arial"/>
          <w:color w:val="1A1A1A"/>
          <w:sz w:val="22"/>
          <w:szCs w:val="22"/>
        </w:rPr>
        <w:t xml:space="preserve"> </w:t>
      </w:r>
      <w:r w:rsidR="00E639BE">
        <w:rPr>
          <w:rFonts w:ascii="Calibri" w:hAnsi="Calibri" w:cs="Arial"/>
          <w:color w:val="1A1A1A"/>
          <w:sz w:val="22"/>
          <w:szCs w:val="22"/>
        </w:rPr>
        <w:br/>
      </w:r>
      <w:r>
        <w:rPr>
          <w:rFonts w:ascii="Calibri" w:hAnsi="Calibri" w:cs="Arial"/>
          <w:color w:val="1A1A1A"/>
          <w:sz w:val="22"/>
          <w:szCs w:val="22"/>
        </w:rPr>
        <w:t xml:space="preserve">Ni måste ha valt ut en testperson i gruppen </w:t>
      </w:r>
      <w:r w:rsidR="00E639BE">
        <w:rPr>
          <w:rFonts w:ascii="Calibri" w:hAnsi="Calibri" w:cs="Arial"/>
          <w:color w:val="1A1A1A"/>
          <w:sz w:val="22"/>
          <w:szCs w:val="22"/>
        </w:rPr>
        <w:t>som ska göra testet. T</w:t>
      </w:r>
      <w:r>
        <w:rPr>
          <w:rFonts w:ascii="Calibri" w:hAnsi="Calibri" w:cs="Arial"/>
          <w:color w:val="1A1A1A"/>
          <w:sz w:val="22"/>
          <w:szCs w:val="22"/>
        </w:rPr>
        <w:t xml:space="preserve">estpersonen får absolut inte äta något innan testet (inte heller dricka kaffe, te, juice, cola etc.). Enbart vatten är tillåtet innan laborationen startar. </w:t>
      </w:r>
    </w:p>
    <w:p w14:paraId="191A44FA" w14:textId="77777777" w:rsidR="000B11A5" w:rsidRDefault="000B11A5" w:rsidP="000B11A5">
      <w:pPr>
        <w:widowControl w:val="0"/>
        <w:autoSpaceDE w:val="0"/>
        <w:autoSpaceDN w:val="0"/>
        <w:adjustRightInd w:val="0"/>
        <w:rPr>
          <w:rFonts w:ascii="Calibri" w:hAnsi="Calibri" w:cs="Arial"/>
          <w:b/>
          <w:color w:val="1A1A1A"/>
          <w:sz w:val="22"/>
          <w:szCs w:val="22"/>
        </w:rPr>
      </w:pPr>
    </w:p>
    <w:p w14:paraId="64BCEE8F" w14:textId="3D1AFC37" w:rsidR="00C51327" w:rsidRPr="00B311B7" w:rsidRDefault="000B11A5" w:rsidP="00B311B7">
      <w:pPr>
        <w:widowControl w:val="0"/>
        <w:autoSpaceDE w:val="0"/>
        <w:autoSpaceDN w:val="0"/>
        <w:adjustRightInd w:val="0"/>
        <w:rPr>
          <w:rFonts w:ascii="Calibri" w:hAnsi="Calibri" w:cs="Arial"/>
          <w:b/>
          <w:color w:val="1A1A1A"/>
          <w:sz w:val="22"/>
          <w:szCs w:val="22"/>
        </w:rPr>
      </w:pPr>
      <w:r w:rsidRPr="000B11A5">
        <w:rPr>
          <w:rFonts w:ascii="Calibri" w:hAnsi="Calibri" w:cs="Arial"/>
          <w:b/>
          <w:color w:val="1A1A1A"/>
          <w:sz w:val="22"/>
          <w:szCs w:val="22"/>
        </w:rPr>
        <w:t xml:space="preserve">Tillvägagångssätt under </w:t>
      </w:r>
      <w:r>
        <w:rPr>
          <w:rFonts w:ascii="Calibri" w:hAnsi="Calibri" w:cs="Arial"/>
          <w:b/>
          <w:color w:val="1A1A1A"/>
          <w:sz w:val="22"/>
          <w:szCs w:val="22"/>
        </w:rPr>
        <w:t>laborationen:</w:t>
      </w:r>
    </w:p>
    <w:p w14:paraId="3F18D4B7" w14:textId="77777777" w:rsidR="00C51327" w:rsidRDefault="00C51327" w:rsidP="00C51327">
      <w:pPr>
        <w:pStyle w:val="Liststycke"/>
        <w:widowControl w:val="0"/>
        <w:numPr>
          <w:ilvl w:val="0"/>
          <w:numId w:val="1"/>
        </w:numPr>
        <w:autoSpaceDE w:val="0"/>
        <w:autoSpaceDN w:val="0"/>
        <w:adjustRightInd w:val="0"/>
        <w:rPr>
          <w:rFonts w:ascii="Calibri" w:hAnsi="Calibri" w:cs="Arial"/>
          <w:color w:val="1A1A1A"/>
          <w:sz w:val="22"/>
          <w:szCs w:val="22"/>
        </w:rPr>
      </w:pPr>
      <w:r>
        <w:rPr>
          <w:rFonts w:ascii="Calibri" w:hAnsi="Calibri" w:cs="Arial"/>
          <w:color w:val="1A1A1A"/>
          <w:sz w:val="22"/>
          <w:szCs w:val="22"/>
        </w:rPr>
        <w:t xml:space="preserve">Mät fasteblodsockret, skriv upp värdet i nedanstående tabell (0 min). </w:t>
      </w:r>
    </w:p>
    <w:p w14:paraId="36A5587B" w14:textId="5347F04F" w:rsidR="00C51327" w:rsidRDefault="00C51327" w:rsidP="00C51327">
      <w:pPr>
        <w:pStyle w:val="Liststycke"/>
        <w:widowControl w:val="0"/>
        <w:numPr>
          <w:ilvl w:val="0"/>
          <w:numId w:val="1"/>
        </w:numPr>
        <w:autoSpaceDE w:val="0"/>
        <w:autoSpaceDN w:val="0"/>
        <w:adjustRightInd w:val="0"/>
        <w:rPr>
          <w:rFonts w:ascii="Calibri" w:hAnsi="Calibri" w:cs="Arial"/>
          <w:color w:val="1A1A1A"/>
          <w:sz w:val="22"/>
          <w:szCs w:val="22"/>
        </w:rPr>
      </w:pPr>
      <w:r>
        <w:rPr>
          <w:rFonts w:ascii="Calibri" w:hAnsi="Calibri" w:cs="Arial"/>
          <w:color w:val="1A1A1A"/>
          <w:sz w:val="22"/>
          <w:szCs w:val="22"/>
        </w:rPr>
        <w:t xml:space="preserve">Inta glukoslösningen (75 g glukos). Notera tiden då hela glukoslösningen är urdrucken. </w:t>
      </w:r>
      <w:r w:rsidR="003E50BD">
        <w:rPr>
          <w:rFonts w:ascii="Calibri" w:hAnsi="Calibri" w:cs="Arial"/>
          <w:color w:val="1A1A1A"/>
          <w:sz w:val="22"/>
          <w:szCs w:val="22"/>
        </w:rPr>
        <w:t xml:space="preserve">Det blir er ”nolltid” för resten av mätningarna. </w:t>
      </w:r>
    </w:p>
    <w:p w14:paraId="00404506" w14:textId="77777777" w:rsidR="00C51327" w:rsidRDefault="00C51327" w:rsidP="00C51327">
      <w:pPr>
        <w:pStyle w:val="Liststycke"/>
        <w:widowControl w:val="0"/>
        <w:numPr>
          <w:ilvl w:val="0"/>
          <w:numId w:val="1"/>
        </w:numPr>
        <w:autoSpaceDE w:val="0"/>
        <w:autoSpaceDN w:val="0"/>
        <w:adjustRightInd w:val="0"/>
        <w:rPr>
          <w:rFonts w:ascii="Calibri" w:hAnsi="Calibri" w:cs="Arial"/>
          <w:color w:val="1A1A1A"/>
          <w:sz w:val="22"/>
          <w:szCs w:val="22"/>
        </w:rPr>
      </w:pPr>
      <w:r>
        <w:rPr>
          <w:rFonts w:ascii="Calibri" w:hAnsi="Calibri" w:cs="Arial"/>
          <w:color w:val="1A1A1A"/>
          <w:sz w:val="22"/>
          <w:szCs w:val="22"/>
        </w:rPr>
        <w:t>Mät blodso</w:t>
      </w:r>
      <w:r w:rsidR="000B1CFB">
        <w:rPr>
          <w:rFonts w:ascii="Calibri" w:hAnsi="Calibri" w:cs="Arial"/>
          <w:color w:val="1A1A1A"/>
          <w:sz w:val="22"/>
          <w:szCs w:val="22"/>
        </w:rPr>
        <w:t xml:space="preserve">ckret efter 15, 30, 45, 60, 90 </w:t>
      </w:r>
      <w:r>
        <w:rPr>
          <w:rFonts w:ascii="Calibri" w:hAnsi="Calibri" w:cs="Arial"/>
          <w:color w:val="1A1A1A"/>
          <w:sz w:val="22"/>
          <w:szCs w:val="22"/>
        </w:rPr>
        <w:t xml:space="preserve">och 120 min. </w:t>
      </w:r>
    </w:p>
    <w:p w14:paraId="3CA49E98" w14:textId="77777777" w:rsidR="00C51327" w:rsidRDefault="00C51327" w:rsidP="00C51327">
      <w:pPr>
        <w:pStyle w:val="Liststycke"/>
        <w:widowControl w:val="0"/>
        <w:numPr>
          <w:ilvl w:val="0"/>
          <w:numId w:val="1"/>
        </w:numPr>
        <w:autoSpaceDE w:val="0"/>
        <w:autoSpaceDN w:val="0"/>
        <w:adjustRightInd w:val="0"/>
        <w:rPr>
          <w:rFonts w:ascii="Calibri" w:hAnsi="Calibri" w:cs="Arial"/>
          <w:color w:val="1A1A1A"/>
          <w:sz w:val="22"/>
          <w:szCs w:val="22"/>
        </w:rPr>
      </w:pPr>
      <w:r>
        <w:rPr>
          <w:rFonts w:ascii="Calibri" w:hAnsi="Calibri" w:cs="Arial"/>
          <w:color w:val="1A1A1A"/>
          <w:sz w:val="22"/>
          <w:szCs w:val="22"/>
        </w:rPr>
        <w:t xml:space="preserve">Fyll i värdena i nedanstående tabell. </w:t>
      </w:r>
    </w:p>
    <w:p w14:paraId="1B3AB347" w14:textId="77777777" w:rsidR="00DC4ADC" w:rsidRDefault="00DC4ADC" w:rsidP="00DC4ADC">
      <w:pPr>
        <w:widowControl w:val="0"/>
        <w:autoSpaceDE w:val="0"/>
        <w:autoSpaceDN w:val="0"/>
        <w:adjustRightInd w:val="0"/>
        <w:rPr>
          <w:rFonts w:ascii="Calibri" w:hAnsi="Calibri" w:cs="Arial"/>
          <w:color w:val="1A1A1A"/>
          <w:sz w:val="22"/>
          <w:szCs w:val="22"/>
        </w:rPr>
      </w:pPr>
    </w:p>
    <w:tbl>
      <w:tblPr>
        <w:tblStyle w:val="Ljuslista-dekorfrg1"/>
        <w:tblW w:w="9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1"/>
        <w:gridCol w:w="1395"/>
        <w:gridCol w:w="1399"/>
        <w:gridCol w:w="1134"/>
        <w:gridCol w:w="1078"/>
        <w:gridCol w:w="1048"/>
        <w:gridCol w:w="1041"/>
        <w:gridCol w:w="981"/>
      </w:tblGrid>
      <w:tr w:rsidR="002B6F89" w14:paraId="5C0624D6" w14:textId="77777777" w:rsidTr="002B6F89">
        <w:trPr>
          <w:cnfStyle w:val="100000000000" w:firstRow="1" w:lastRow="0" w:firstColumn="0" w:lastColumn="0" w:oddVBand="0" w:evenVBand="0" w:oddHBand="0"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1571" w:type="dxa"/>
          </w:tcPr>
          <w:p w14:paraId="122D682C" w14:textId="77777777" w:rsidR="00DC4ADC" w:rsidRPr="00C51327" w:rsidRDefault="00DC4ADC" w:rsidP="001F1778">
            <w:pPr>
              <w:rPr>
                <w:rFonts w:ascii="Calibri" w:hAnsi="Calibri" w:cs="Arial"/>
                <w:sz w:val="22"/>
                <w:szCs w:val="22"/>
              </w:rPr>
            </w:pPr>
          </w:p>
        </w:tc>
        <w:tc>
          <w:tcPr>
            <w:tcW w:w="1395" w:type="dxa"/>
          </w:tcPr>
          <w:p w14:paraId="73021688" w14:textId="122EEE92" w:rsidR="00DC4ADC" w:rsidRPr="00C51327" w:rsidRDefault="00DC4ADC" w:rsidP="001F1778">
            <w:pPr>
              <w:cnfStyle w:val="100000000000" w:firstRow="1" w:lastRow="0" w:firstColumn="0" w:lastColumn="0" w:oddVBand="0" w:evenVBand="0" w:oddHBand="0" w:evenHBand="0" w:firstRowFirstColumn="0" w:firstRowLastColumn="0" w:lastRowFirstColumn="0" w:lastRowLastColumn="0"/>
              <w:rPr>
                <w:rFonts w:ascii="Calibri" w:hAnsi="Calibri" w:cs="Arial"/>
                <w:sz w:val="22"/>
                <w:szCs w:val="22"/>
              </w:rPr>
            </w:pPr>
            <w:r w:rsidRPr="00C51327">
              <w:rPr>
                <w:rFonts w:ascii="Calibri" w:hAnsi="Calibri" w:cs="Arial"/>
                <w:sz w:val="22"/>
                <w:szCs w:val="22"/>
              </w:rPr>
              <w:t>0</w:t>
            </w:r>
            <w:r>
              <w:rPr>
                <w:rFonts w:ascii="Calibri" w:hAnsi="Calibri" w:cs="Arial"/>
                <w:sz w:val="22"/>
                <w:szCs w:val="22"/>
              </w:rPr>
              <w:t xml:space="preserve"> min</w:t>
            </w:r>
            <w:r w:rsidR="00AC7794">
              <w:rPr>
                <w:rFonts w:ascii="Calibri" w:hAnsi="Calibri" w:cs="Arial"/>
                <w:sz w:val="22"/>
                <w:szCs w:val="22"/>
              </w:rPr>
              <w:t xml:space="preserve"> (fasteglukos)</w:t>
            </w:r>
          </w:p>
        </w:tc>
        <w:tc>
          <w:tcPr>
            <w:tcW w:w="1399" w:type="dxa"/>
          </w:tcPr>
          <w:p w14:paraId="3227423D" w14:textId="3A9E9FD7" w:rsidR="00DC4ADC" w:rsidRPr="00C51327" w:rsidRDefault="00DC4ADC" w:rsidP="001F1778">
            <w:pPr>
              <w:cnfStyle w:val="100000000000" w:firstRow="1" w:lastRow="0" w:firstColumn="0" w:lastColumn="0" w:oddVBand="0" w:evenVBand="0" w:oddHBand="0" w:evenHBand="0" w:firstRowFirstColumn="0" w:firstRowLastColumn="0" w:lastRowFirstColumn="0" w:lastRowLastColumn="0"/>
              <w:rPr>
                <w:rFonts w:ascii="Calibri" w:hAnsi="Calibri" w:cs="Arial"/>
                <w:sz w:val="22"/>
                <w:szCs w:val="22"/>
              </w:rPr>
            </w:pPr>
            <w:r w:rsidRPr="00C51327">
              <w:rPr>
                <w:rFonts w:ascii="Calibri" w:hAnsi="Calibri" w:cs="Arial"/>
                <w:sz w:val="22"/>
                <w:szCs w:val="22"/>
              </w:rPr>
              <w:t>15</w:t>
            </w:r>
            <w:r>
              <w:rPr>
                <w:rFonts w:ascii="Calibri" w:hAnsi="Calibri" w:cs="Arial"/>
                <w:sz w:val="22"/>
                <w:szCs w:val="22"/>
              </w:rPr>
              <w:t xml:space="preserve"> min</w:t>
            </w:r>
            <w:r w:rsidR="002B6F89">
              <w:rPr>
                <w:rFonts w:ascii="Calibri" w:hAnsi="Calibri" w:cs="Arial"/>
                <w:sz w:val="22"/>
                <w:szCs w:val="22"/>
              </w:rPr>
              <w:t xml:space="preserve"> efter intaget</w:t>
            </w:r>
          </w:p>
        </w:tc>
        <w:tc>
          <w:tcPr>
            <w:tcW w:w="1134" w:type="dxa"/>
          </w:tcPr>
          <w:p w14:paraId="2724E81E" w14:textId="77777777" w:rsidR="00DC4ADC" w:rsidRPr="00C51327" w:rsidRDefault="00DC4ADC" w:rsidP="001F1778">
            <w:pPr>
              <w:cnfStyle w:val="100000000000" w:firstRow="1" w:lastRow="0" w:firstColumn="0" w:lastColumn="0" w:oddVBand="0" w:evenVBand="0" w:oddHBand="0" w:evenHBand="0" w:firstRowFirstColumn="0" w:firstRowLastColumn="0" w:lastRowFirstColumn="0" w:lastRowLastColumn="0"/>
              <w:rPr>
                <w:rFonts w:ascii="Calibri" w:hAnsi="Calibri" w:cs="Arial"/>
                <w:sz w:val="22"/>
                <w:szCs w:val="22"/>
              </w:rPr>
            </w:pPr>
            <w:r w:rsidRPr="00C51327">
              <w:rPr>
                <w:rFonts w:ascii="Calibri" w:hAnsi="Calibri" w:cs="Arial"/>
                <w:sz w:val="22"/>
                <w:szCs w:val="22"/>
              </w:rPr>
              <w:t>30</w:t>
            </w:r>
            <w:r>
              <w:rPr>
                <w:rFonts w:ascii="Calibri" w:hAnsi="Calibri" w:cs="Arial"/>
                <w:sz w:val="22"/>
                <w:szCs w:val="22"/>
              </w:rPr>
              <w:t xml:space="preserve"> min</w:t>
            </w:r>
          </w:p>
        </w:tc>
        <w:tc>
          <w:tcPr>
            <w:tcW w:w="1078" w:type="dxa"/>
          </w:tcPr>
          <w:p w14:paraId="4DE98517" w14:textId="77777777" w:rsidR="00DC4ADC" w:rsidRPr="00C51327" w:rsidRDefault="00DC4ADC" w:rsidP="001F1778">
            <w:pPr>
              <w:cnfStyle w:val="100000000000" w:firstRow="1" w:lastRow="0" w:firstColumn="0" w:lastColumn="0" w:oddVBand="0" w:evenVBand="0" w:oddHBand="0" w:evenHBand="0" w:firstRowFirstColumn="0" w:firstRowLastColumn="0" w:lastRowFirstColumn="0" w:lastRowLastColumn="0"/>
              <w:rPr>
                <w:rFonts w:ascii="Calibri" w:hAnsi="Calibri" w:cs="Arial"/>
                <w:sz w:val="22"/>
                <w:szCs w:val="22"/>
              </w:rPr>
            </w:pPr>
            <w:r w:rsidRPr="00C51327">
              <w:rPr>
                <w:rFonts w:ascii="Calibri" w:hAnsi="Calibri" w:cs="Arial"/>
                <w:sz w:val="22"/>
                <w:szCs w:val="22"/>
              </w:rPr>
              <w:t>45</w:t>
            </w:r>
            <w:r>
              <w:rPr>
                <w:rFonts w:ascii="Calibri" w:hAnsi="Calibri" w:cs="Arial"/>
                <w:sz w:val="22"/>
                <w:szCs w:val="22"/>
              </w:rPr>
              <w:t xml:space="preserve"> min</w:t>
            </w:r>
          </w:p>
        </w:tc>
        <w:tc>
          <w:tcPr>
            <w:tcW w:w="1048" w:type="dxa"/>
          </w:tcPr>
          <w:p w14:paraId="12A3940E" w14:textId="77777777" w:rsidR="00DC4ADC" w:rsidRPr="00C51327" w:rsidRDefault="00DC4ADC" w:rsidP="001F1778">
            <w:pPr>
              <w:cnfStyle w:val="100000000000" w:firstRow="1" w:lastRow="0" w:firstColumn="0" w:lastColumn="0" w:oddVBand="0" w:evenVBand="0" w:oddHBand="0" w:evenHBand="0" w:firstRowFirstColumn="0" w:firstRowLastColumn="0" w:lastRowFirstColumn="0" w:lastRowLastColumn="0"/>
              <w:rPr>
                <w:rFonts w:ascii="Calibri" w:hAnsi="Calibri" w:cs="Arial"/>
                <w:sz w:val="22"/>
                <w:szCs w:val="22"/>
              </w:rPr>
            </w:pPr>
            <w:r w:rsidRPr="00C51327">
              <w:rPr>
                <w:rFonts w:ascii="Calibri" w:hAnsi="Calibri" w:cs="Arial"/>
                <w:sz w:val="22"/>
                <w:szCs w:val="22"/>
              </w:rPr>
              <w:t>60</w:t>
            </w:r>
            <w:r>
              <w:rPr>
                <w:rFonts w:ascii="Calibri" w:hAnsi="Calibri" w:cs="Arial"/>
                <w:sz w:val="22"/>
                <w:szCs w:val="22"/>
              </w:rPr>
              <w:t xml:space="preserve"> min</w:t>
            </w:r>
          </w:p>
        </w:tc>
        <w:tc>
          <w:tcPr>
            <w:tcW w:w="1041" w:type="dxa"/>
          </w:tcPr>
          <w:p w14:paraId="2873A89E" w14:textId="77777777" w:rsidR="00DC4ADC" w:rsidRPr="00C51327" w:rsidRDefault="00DC4ADC" w:rsidP="001F1778">
            <w:pPr>
              <w:cnfStyle w:val="100000000000" w:firstRow="1" w:lastRow="0" w:firstColumn="0" w:lastColumn="0" w:oddVBand="0" w:evenVBand="0" w:oddHBand="0" w:evenHBand="0" w:firstRowFirstColumn="0" w:firstRowLastColumn="0" w:lastRowFirstColumn="0" w:lastRowLastColumn="0"/>
              <w:rPr>
                <w:rFonts w:ascii="Calibri" w:hAnsi="Calibri" w:cs="Arial"/>
                <w:sz w:val="22"/>
                <w:szCs w:val="22"/>
              </w:rPr>
            </w:pPr>
            <w:r w:rsidRPr="00C51327">
              <w:rPr>
                <w:rFonts w:ascii="Calibri" w:hAnsi="Calibri" w:cs="Arial"/>
                <w:sz w:val="22"/>
                <w:szCs w:val="22"/>
              </w:rPr>
              <w:t>90</w:t>
            </w:r>
            <w:r>
              <w:rPr>
                <w:rFonts w:ascii="Calibri" w:hAnsi="Calibri" w:cs="Arial"/>
                <w:sz w:val="22"/>
                <w:szCs w:val="22"/>
              </w:rPr>
              <w:t xml:space="preserve"> min</w:t>
            </w:r>
          </w:p>
        </w:tc>
        <w:tc>
          <w:tcPr>
            <w:tcW w:w="981" w:type="dxa"/>
          </w:tcPr>
          <w:p w14:paraId="78186C78" w14:textId="77777777" w:rsidR="00DC4ADC" w:rsidRPr="00C51327" w:rsidRDefault="00DC4ADC" w:rsidP="001F1778">
            <w:pPr>
              <w:cnfStyle w:val="100000000000" w:firstRow="1" w:lastRow="0" w:firstColumn="0" w:lastColumn="0" w:oddVBand="0" w:evenVBand="0" w:oddHBand="0" w:evenHBand="0" w:firstRowFirstColumn="0" w:firstRowLastColumn="0" w:lastRowFirstColumn="0" w:lastRowLastColumn="0"/>
              <w:rPr>
                <w:rFonts w:ascii="Calibri" w:hAnsi="Calibri" w:cs="Arial"/>
                <w:sz w:val="22"/>
                <w:szCs w:val="22"/>
              </w:rPr>
            </w:pPr>
            <w:r w:rsidRPr="00C51327">
              <w:rPr>
                <w:rFonts w:ascii="Calibri" w:hAnsi="Calibri" w:cs="Arial"/>
                <w:sz w:val="22"/>
                <w:szCs w:val="22"/>
              </w:rPr>
              <w:t>120</w:t>
            </w:r>
            <w:r>
              <w:rPr>
                <w:rFonts w:ascii="Calibri" w:hAnsi="Calibri" w:cs="Arial"/>
                <w:sz w:val="22"/>
                <w:szCs w:val="22"/>
              </w:rPr>
              <w:t xml:space="preserve"> min</w:t>
            </w:r>
          </w:p>
        </w:tc>
      </w:tr>
      <w:tr w:rsidR="002B6F89" w14:paraId="175ECDC1" w14:textId="77777777" w:rsidTr="002B6F89">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1571" w:type="dxa"/>
          </w:tcPr>
          <w:p w14:paraId="72C01FA6" w14:textId="7266D83D" w:rsidR="00DC4ADC" w:rsidRDefault="00DC4ADC" w:rsidP="001F1778">
            <w:pPr>
              <w:rPr>
                <w:rFonts w:ascii="Calibri" w:hAnsi="Calibri" w:cs="Arial"/>
                <w:color w:val="1A1A1A"/>
                <w:sz w:val="22"/>
                <w:szCs w:val="22"/>
              </w:rPr>
            </w:pPr>
            <w:r>
              <w:rPr>
                <w:rFonts w:ascii="Calibri" w:hAnsi="Calibri" w:cs="Arial"/>
                <w:color w:val="1A1A1A"/>
                <w:sz w:val="22"/>
                <w:szCs w:val="22"/>
              </w:rPr>
              <w:t>Glukos</w:t>
            </w:r>
            <w:r w:rsidR="002B6F89">
              <w:rPr>
                <w:rFonts w:ascii="Calibri" w:hAnsi="Calibri" w:cs="Arial"/>
                <w:color w:val="1A1A1A"/>
                <w:sz w:val="22"/>
                <w:szCs w:val="22"/>
              </w:rPr>
              <w:t>-</w:t>
            </w:r>
            <w:r>
              <w:rPr>
                <w:rFonts w:ascii="Calibri" w:hAnsi="Calibri" w:cs="Arial"/>
                <w:color w:val="1A1A1A"/>
                <w:sz w:val="22"/>
                <w:szCs w:val="22"/>
              </w:rPr>
              <w:t>koncentration:</w:t>
            </w:r>
          </w:p>
        </w:tc>
        <w:tc>
          <w:tcPr>
            <w:tcW w:w="1395" w:type="dxa"/>
          </w:tcPr>
          <w:p w14:paraId="4F8B1173" w14:textId="77777777" w:rsidR="00DC4ADC" w:rsidRDefault="00DC4ADC" w:rsidP="001F1778">
            <w:pPr>
              <w:cnfStyle w:val="000000100000" w:firstRow="0" w:lastRow="0" w:firstColumn="0" w:lastColumn="0" w:oddVBand="0" w:evenVBand="0" w:oddHBand="1" w:evenHBand="0" w:firstRowFirstColumn="0" w:firstRowLastColumn="0" w:lastRowFirstColumn="0" w:lastRowLastColumn="0"/>
              <w:rPr>
                <w:rFonts w:ascii="Calibri" w:hAnsi="Calibri" w:cs="Arial"/>
                <w:color w:val="1A1A1A"/>
                <w:sz w:val="22"/>
                <w:szCs w:val="22"/>
              </w:rPr>
            </w:pPr>
          </w:p>
        </w:tc>
        <w:tc>
          <w:tcPr>
            <w:tcW w:w="1399" w:type="dxa"/>
          </w:tcPr>
          <w:p w14:paraId="25294338" w14:textId="77777777" w:rsidR="00DC4ADC" w:rsidRDefault="00DC4ADC" w:rsidP="001F1778">
            <w:pPr>
              <w:cnfStyle w:val="000000100000" w:firstRow="0" w:lastRow="0" w:firstColumn="0" w:lastColumn="0" w:oddVBand="0" w:evenVBand="0" w:oddHBand="1" w:evenHBand="0" w:firstRowFirstColumn="0" w:firstRowLastColumn="0" w:lastRowFirstColumn="0" w:lastRowLastColumn="0"/>
              <w:rPr>
                <w:rFonts w:ascii="Calibri" w:hAnsi="Calibri" w:cs="Arial"/>
                <w:color w:val="1A1A1A"/>
                <w:sz w:val="22"/>
                <w:szCs w:val="22"/>
              </w:rPr>
            </w:pPr>
          </w:p>
        </w:tc>
        <w:tc>
          <w:tcPr>
            <w:tcW w:w="1134" w:type="dxa"/>
          </w:tcPr>
          <w:p w14:paraId="3B047809" w14:textId="77777777" w:rsidR="00DC4ADC" w:rsidRDefault="00DC4ADC" w:rsidP="001F1778">
            <w:pPr>
              <w:cnfStyle w:val="000000100000" w:firstRow="0" w:lastRow="0" w:firstColumn="0" w:lastColumn="0" w:oddVBand="0" w:evenVBand="0" w:oddHBand="1" w:evenHBand="0" w:firstRowFirstColumn="0" w:firstRowLastColumn="0" w:lastRowFirstColumn="0" w:lastRowLastColumn="0"/>
              <w:rPr>
                <w:rFonts w:ascii="Calibri" w:hAnsi="Calibri" w:cs="Arial"/>
                <w:color w:val="1A1A1A"/>
                <w:sz w:val="22"/>
                <w:szCs w:val="22"/>
              </w:rPr>
            </w:pPr>
          </w:p>
        </w:tc>
        <w:tc>
          <w:tcPr>
            <w:tcW w:w="1078" w:type="dxa"/>
          </w:tcPr>
          <w:p w14:paraId="357DD00E" w14:textId="77777777" w:rsidR="00DC4ADC" w:rsidRDefault="00DC4ADC" w:rsidP="001F1778">
            <w:pPr>
              <w:cnfStyle w:val="000000100000" w:firstRow="0" w:lastRow="0" w:firstColumn="0" w:lastColumn="0" w:oddVBand="0" w:evenVBand="0" w:oddHBand="1" w:evenHBand="0" w:firstRowFirstColumn="0" w:firstRowLastColumn="0" w:lastRowFirstColumn="0" w:lastRowLastColumn="0"/>
              <w:rPr>
                <w:rFonts w:ascii="Calibri" w:hAnsi="Calibri" w:cs="Arial"/>
                <w:color w:val="1A1A1A"/>
                <w:sz w:val="22"/>
                <w:szCs w:val="22"/>
              </w:rPr>
            </w:pPr>
          </w:p>
        </w:tc>
        <w:tc>
          <w:tcPr>
            <w:tcW w:w="1048" w:type="dxa"/>
          </w:tcPr>
          <w:p w14:paraId="36A37A4F" w14:textId="77777777" w:rsidR="00DC4ADC" w:rsidRDefault="00DC4ADC" w:rsidP="001F1778">
            <w:pPr>
              <w:cnfStyle w:val="000000100000" w:firstRow="0" w:lastRow="0" w:firstColumn="0" w:lastColumn="0" w:oddVBand="0" w:evenVBand="0" w:oddHBand="1" w:evenHBand="0" w:firstRowFirstColumn="0" w:firstRowLastColumn="0" w:lastRowFirstColumn="0" w:lastRowLastColumn="0"/>
              <w:rPr>
                <w:rFonts w:ascii="Calibri" w:hAnsi="Calibri" w:cs="Arial"/>
                <w:color w:val="1A1A1A"/>
                <w:sz w:val="22"/>
                <w:szCs w:val="22"/>
              </w:rPr>
            </w:pPr>
          </w:p>
        </w:tc>
        <w:tc>
          <w:tcPr>
            <w:tcW w:w="1041" w:type="dxa"/>
          </w:tcPr>
          <w:p w14:paraId="3897FEA5" w14:textId="77777777" w:rsidR="00DC4ADC" w:rsidRDefault="00DC4ADC" w:rsidP="001F1778">
            <w:pPr>
              <w:cnfStyle w:val="000000100000" w:firstRow="0" w:lastRow="0" w:firstColumn="0" w:lastColumn="0" w:oddVBand="0" w:evenVBand="0" w:oddHBand="1" w:evenHBand="0" w:firstRowFirstColumn="0" w:firstRowLastColumn="0" w:lastRowFirstColumn="0" w:lastRowLastColumn="0"/>
              <w:rPr>
                <w:rFonts w:ascii="Calibri" w:hAnsi="Calibri" w:cs="Arial"/>
                <w:color w:val="1A1A1A"/>
                <w:sz w:val="22"/>
                <w:szCs w:val="22"/>
              </w:rPr>
            </w:pPr>
          </w:p>
        </w:tc>
        <w:tc>
          <w:tcPr>
            <w:tcW w:w="981" w:type="dxa"/>
          </w:tcPr>
          <w:p w14:paraId="3A10C088" w14:textId="77777777" w:rsidR="00DC4ADC" w:rsidRDefault="00DC4ADC" w:rsidP="001F1778">
            <w:pPr>
              <w:cnfStyle w:val="000000100000" w:firstRow="0" w:lastRow="0" w:firstColumn="0" w:lastColumn="0" w:oddVBand="0" w:evenVBand="0" w:oddHBand="1" w:evenHBand="0" w:firstRowFirstColumn="0" w:firstRowLastColumn="0" w:lastRowFirstColumn="0" w:lastRowLastColumn="0"/>
              <w:rPr>
                <w:rFonts w:ascii="Calibri" w:hAnsi="Calibri" w:cs="Arial"/>
                <w:color w:val="1A1A1A"/>
                <w:sz w:val="22"/>
                <w:szCs w:val="22"/>
              </w:rPr>
            </w:pPr>
          </w:p>
          <w:p w14:paraId="2FB6EAEA" w14:textId="77777777" w:rsidR="00DC4ADC" w:rsidRDefault="00DC4ADC" w:rsidP="001F1778">
            <w:pPr>
              <w:cnfStyle w:val="000000100000" w:firstRow="0" w:lastRow="0" w:firstColumn="0" w:lastColumn="0" w:oddVBand="0" w:evenVBand="0" w:oddHBand="1" w:evenHBand="0" w:firstRowFirstColumn="0" w:firstRowLastColumn="0" w:lastRowFirstColumn="0" w:lastRowLastColumn="0"/>
              <w:rPr>
                <w:rFonts w:ascii="Calibri" w:hAnsi="Calibri" w:cs="Arial"/>
                <w:color w:val="1A1A1A"/>
                <w:sz w:val="22"/>
                <w:szCs w:val="22"/>
              </w:rPr>
            </w:pPr>
          </w:p>
        </w:tc>
      </w:tr>
    </w:tbl>
    <w:p w14:paraId="0B6DE66C" w14:textId="77777777" w:rsidR="00DC4ADC" w:rsidRPr="00DC4ADC" w:rsidRDefault="00DC4ADC" w:rsidP="00DC4ADC">
      <w:pPr>
        <w:widowControl w:val="0"/>
        <w:autoSpaceDE w:val="0"/>
        <w:autoSpaceDN w:val="0"/>
        <w:adjustRightInd w:val="0"/>
        <w:rPr>
          <w:rFonts w:ascii="Calibri" w:hAnsi="Calibri" w:cs="Arial"/>
          <w:color w:val="1A1A1A"/>
          <w:sz w:val="22"/>
          <w:szCs w:val="22"/>
        </w:rPr>
      </w:pPr>
    </w:p>
    <w:p w14:paraId="143C24B9" w14:textId="3319AD23" w:rsidR="00DC4ADC" w:rsidRDefault="00C51327" w:rsidP="005901DE">
      <w:pPr>
        <w:pStyle w:val="Liststycke"/>
        <w:widowControl w:val="0"/>
        <w:numPr>
          <w:ilvl w:val="0"/>
          <w:numId w:val="1"/>
        </w:numPr>
        <w:autoSpaceDE w:val="0"/>
        <w:autoSpaceDN w:val="0"/>
        <w:adjustRightInd w:val="0"/>
        <w:rPr>
          <w:rFonts w:ascii="Calibri" w:hAnsi="Calibri" w:cs="Arial"/>
          <w:color w:val="1A1A1A"/>
          <w:sz w:val="22"/>
          <w:szCs w:val="22"/>
        </w:rPr>
      </w:pPr>
      <w:r w:rsidRPr="003E50BD">
        <w:rPr>
          <w:rFonts w:ascii="Calibri" w:hAnsi="Calibri" w:cs="Arial"/>
          <w:i/>
          <w:color w:val="1A1A1A"/>
          <w:sz w:val="22"/>
          <w:szCs w:val="22"/>
        </w:rPr>
        <w:t>Tolka resultatet av glukostoleranstestet:</w:t>
      </w:r>
      <w:r w:rsidRPr="003E50BD">
        <w:rPr>
          <w:rFonts w:ascii="Calibri" w:hAnsi="Calibri" w:cs="Arial"/>
          <w:color w:val="1A1A1A"/>
          <w:sz w:val="22"/>
          <w:szCs w:val="22"/>
        </w:rPr>
        <w:t xml:space="preserve"> Titta framförallt på det sista värdet (efter 1</w:t>
      </w:r>
      <w:r w:rsidR="003E50BD">
        <w:rPr>
          <w:rFonts w:ascii="Calibri" w:hAnsi="Calibri" w:cs="Arial"/>
          <w:color w:val="1A1A1A"/>
          <w:sz w:val="22"/>
          <w:szCs w:val="22"/>
        </w:rPr>
        <w:t xml:space="preserve">20 min) och jämför med tabellen. </w:t>
      </w:r>
      <w:r w:rsidRPr="003E50BD">
        <w:rPr>
          <w:rFonts w:ascii="Calibri" w:hAnsi="Calibri" w:cs="Arial"/>
          <w:color w:val="1A1A1A"/>
          <w:sz w:val="22"/>
          <w:szCs w:val="22"/>
        </w:rPr>
        <w:t>Hur bra är glukostoleransen?</w:t>
      </w:r>
      <w:r w:rsidR="003E50BD" w:rsidRPr="003E50BD">
        <w:rPr>
          <w:rFonts w:ascii="Calibri" w:hAnsi="Calibri" w:cs="Arial"/>
          <w:color w:val="1A1A1A"/>
          <w:sz w:val="22"/>
          <w:szCs w:val="22"/>
        </w:rPr>
        <w:t xml:space="preserve"> Detta behöver inte vara med i lab. rapporten utan detta gör ni</w:t>
      </w:r>
      <w:r w:rsidR="003E50BD">
        <w:rPr>
          <w:rFonts w:ascii="Calibri" w:hAnsi="Calibri" w:cs="Arial"/>
          <w:color w:val="1A1A1A"/>
          <w:sz w:val="22"/>
          <w:szCs w:val="22"/>
        </w:rPr>
        <w:t xml:space="preserve"> mest för att det är intressant!</w:t>
      </w:r>
    </w:p>
    <w:p w14:paraId="3F583D62" w14:textId="77777777" w:rsidR="003E50BD" w:rsidRPr="003E50BD" w:rsidRDefault="003E50BD" w:rsidP="003E50BD">
      <w:pPr>
        <w:pStyle w:val="Liststycke"/>
        <w:widowControl w:val="0"/>
        <w:autoSpaceDE w:val="0"/>
        <w:autoSpaceDN w:val="0"/>
        <w:adjustRightInd w:val="0"/>
        <w:rPr>
          <w:rFonts w:ascii="Calibri" w:hAnsi="Calibri" w:cs="Arial"/>
          <w:color w:val="1A1A1A"/>
          <w:sz w:val="22"/>
          <w:szCs w:val="22"/>
        </w:rPr>
      </w:pPr>
    </w:p>
    <w:tbl>
      <w:tblPr>
        <w:tblW w:w="6448" w:type="dxa"/>
        <w:tblCellMar>
          <w:left w:w="0" w:type="dxa"/>
          <w:right w:w="0" w:type="dxa"/>
        </w:tblCellMar>
        <w:tblLook w:val="0420" w:firstRow="1" w:lastRow="0" w:firstColumn="0" w:lastColumn="0" w:noHBand="0" w:noVBand="1"/>
      </w:tblPr>
      <w:tblGrid>
        <w:gridCol w:w="1739"/>
        <w:gridCol w:w="1553"/>
        <w:gridCol w:w="3156"/>
      </w:tblGrid>
      <w:tr w:rsidR="00DC4ADC" w:rsidRPr="00890024" w14:paraId="37562433" w14:textId="77777777" w:rsidTr="001F1778">
        <w:trPr>
          <w:trHeight w:val="318"/>
        </w:trPr>
        <w:tc>
          <w:tcPr>
            <w:tcW w:w="1739"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4926AD20" w14:textId="77777777" w:rsidR="00DC4ADC" w:rsidRPr="00890024" w:rsidRDefault="00DC4ADC" w:rsidP="001F1778">
            <w:pPr>
              <w:rPr>
                <w:rFonts w:ascii="Arial" w:eastAsia="Times New Roman" w:hAnsi="Arial" w:cs="Arial"/>
                <w:sz w:val="22"/>
                <w:szCs w:val="22"/>
              </w:rPr>
            </w:pPr>
          </w:p>
        </w:tc>
        <w:tc>
          <w:tcPr>
            <w:tcW w:w="1553"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6BCC78A6" w14:textId="77777777" w:rsidR="00DC4ADC" w:rsidRPr="00890024" w:rsidRDefault="00DC4ADC" w:rsidP="001F1778">
            <w:pPr>
              <w:rPr>
                <w:rFonts w:ascii="Arial" w:hAnsi="Arial" w:cs="Arial"/>
                <w:sz w:val="22"/>
                <w:szCs w:val="22"/>
              </w:rPr>
            </w:pPr>
            <w:r w:rsidRPr="00890024">
              <w:rPr>
                <w:rFonts w:ascii="Calibri" w:hAnsi="Calibri" w:cs="Arial"/>
                <w:b/>
                <w:bCs/>
                <w:color w:val="FFFFFF" w:themeColor="light1"/>
                <w:kern w:val="24"/>
                <w:sz w:val="22"/>
                <w:szCs w:val="22"/>
              </w:rPr>
              <w:t>Mätning av fasteglukos:</w:t>
            </w:r>
          </w:p>
        </w:tc>
        <w:tc>
          <w:tcPr>
            <w:tcW w:w="3156"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1E3D78F5" w14:textId="77777777" w:rsidR="00DC4ADC" w:rsidRPr="00890024" w:rsidRDefault="00DC4ADC" w:rsidP="001F1778">
            <w:pPr>
              <w:rPr>
                <w:rFonts w:ascii="Arial" w:hAnsi="Arial" w:cs="Arial"/>
                <w:sz w:val="22"/>
                <w:szCs w:val="22"/>
              </w:rPr>
            </w:pPr>
            <w:r w:rsidRPr="00890024">
              <w:rPr>
                <w:rFonts w:ascii="Calibri" w:hAnsi="Calibri" w:cs="Arial"/>
                <w:b/>
                <w:bCs/>
                <w:color w:val="FFFFFF" w:themeColor="light1"/>
                <w:kern w:val="24"/>
                <w:sz w:val="22"/>
                <w:szCs w:val="22"/>
              </w:rPr>
              <w:t>Glukostoleranstest  (2 h efter intag av 75 g glukos):</w:t>
            </w:r>
          </w:p>
        </w:tc>
      </w:tr>
      <w:tr w:rsidR="00DC4ADC" w:rsidRPr="00890024" w14:paraId="5E709AAA" w14:textId="77777777" w:rsidTr="001F1778">
        <w:trPr>
          <w:trHeight w:val="328"/>
        </w:trPr>
        <w:tc>
          <w:tcPr>
            <w:tcW w:w="1739"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7EB78028" w14:textId="77777777" w:rsidR="00DC4ADC" w:rsidRPr="00890024" w:rsidRDefault="00DC4ADC" w:rsidP="001F1778">
            <w:pPr>
              <w:rPr>
                <w:rFonts w:ascii="Calibri" w:hAnsi="Calibri" w:cs="Arial"/>
                <w:sz w:val="22"/>
                <w:szCs w:val="22"/>
              </w:rPr>
            </w:pPr>
            <w:r w:rsidRPr="00890024">
              <w:rPr>
                <w:rFonts w:ascii="Calibri" w:hAnsi="Calibri" w:cs="Arial"/>
                <w:b/>
                <w:bCs/>
                <w:color w:val="000000" w:themeColor="dark1"/>
                <w:kern w:val="24"/>
                <w:sz w:val="22"/>
                <w:szCs w:val="22"/>
              </w:rPr>
              <w:t>Normalt:</w:t>
            </w:r>
          </w:p>
        </w:tc>
        <w:tc>
          <w:tcPr>
            <w:tcW w:w="1553"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60BC713F" w14:textId="77777777" w:rsidR="00DC4ADC" w:rsidRPr="00890024" w:rsidRDefault="00DC4ADC" w:rsidP="001F1778">
            <w:pPr>
              <w:rPr>
                <w:rFonts w:ascii="Calibri" w:hAnsi="Calibri" w:cs="Arial"/>
                <w:sz w:val="18"/>
                <w:szCs w:val="18"/>
              </w:rPr>
            </w:pPr>
            <w:r w:rsidRPr="00890024">
              <w:rPr>
                <w:rFonts w:ascii="Calibri" w:hAnsi="Calibri" w:cs="Arial"/>
                <w:color w:val="000000" w:themeColor="dark1"/>
                <w:kern w:val="24"/>
                <w:sz w:val="18"/>
                <w:szCs w:val="18"/>
              </w:rPr>
              <w:t xml:space="preserve">&lt; 6,1 mmol/l </w:t>
            </w:r>
          </w:p>
        </w:tc>
        <w:tc>
          <w:tcPr>
            <w:tcW w:w="3156"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38515B53" w14:textId="77777777" w:rsidR="00DC4ADC" w:rsidRPr="00890024" w:rsidRDefault="00DC4ADC" w:rsidP="001F1778">
            <w:pPr>
              <w:rPr>
                <w:rFonts w:ascii="Calibri" w:hAnsi="Calibri" w:cs="Arial"/>
                <w:sz w:val="18"/>
                <w:szCs w:val="18"/>
              </w:rPr>
            </w:pPr>
            <w:r w:rsidRPr="00890024">
              <w:rPr>
                <w:rFonts w:ascii="Calibri" w:hAnsi="Calibri" w:cs="Arial"/>
                <w:color w:val="000000" w:themeColor="dark1"/>
                <w:kern w:val="24"/>
                <w:sz w:val="18"/>
                <w:szCs w:val="18"/>
              </w:rPr>
              <w:t>&lt; 7,8 mmol/l (venöst)</w:t>
            </w:r>
          </w:p>
          <w:p w14:paraId="24294609" w14:textId="77777777" w:rsidR="00DC4ADC" w:rsidRPr="00890024" w:rsidRDefault="00DC4ADC" w:rsidP="001F1778">
            <w:pPr>
              <w:rPr>
                <w:rFonts w:ascii="Calibri" w:hAnsi="Calibri" w:cs="Arial"/>
                <w:sz w:val="18"/>
                <w:szCs w:val="18"/>
              </w:rPr>
            </w:pPr>
            <w:r w:rsidRPr="00890024">
              <w:rPr>
                <w:rFonts w:ascii="Calibri" w:hAnsi="Calibri" w:cs="Arial"/>
                <w:color w:val="000000" w:themeColor="dark1"/>
                <w:kern w:val="24"/>
                <w:sz w:val="18"/>
                <w:szCs w:val="18"/>
              </w:rPr>
              <w:t xml:space="preserve">&lt; </w:t>
            </w:r>
            <w:r w:rsidRPr="00890024">
              <w:rPr>
                <w:rFonts w:ascii="Calibri" w:hAnsi="Calibri"/>
                <w:color w:val="000000" w:themeColor="dark1"/>
                <w:kern w:val="24"/>
                <w:sz w:val="18"/>
                <w:szCs w:val="18"/>
              </w:rPr>
              <w:t xml:space="preserve">8,7 </w:t>
            </w:r>
            <w:r w:rsidRPr="00890024">
              <w:rPr>
                <w:rFonts w:ascii="Calibri" w:hAnsi="Calibri" w:cs="Arial"/>
                <w:color w:val="000000" w:themeColor="dark1"/>
                <w:kern w:val="24"/>
                <w:sz w:val="18"/>
                <w:szCs w:val="18"/>
              </w:rPr>
              <w:t>mmol/l (kapillärt)</w:t>
            </w:r>
          </w:p>
        </w:tc>
      </w:tr>
      <w:tr w:rsidR="00DC4ADC" w:rsidRPr="00890024" w14:paraId="4C9F31F9" w14:textId="77777777" w:rsidTr="001F1778">
        <w:trPr>
          <w:trHeight w:val="459"/>
        </w:trPr>
        <w:tc>
          <w:tcPr>
            <w:tcW w:w="1739"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20EA4BF8" w14:textId="77777777" w:rsidR="00DC4ADC" w:rsidRPr="00890024" w:rsidRDefault="00DC4ADC" w:rsidP="001F1778">
            <w:pPr>
              <w:rPr>
                <w:rFonts w:ascii="Calibri" w:hAnsi="Calibri" w:cs="Arial"/>
                <w:sz w:val="22"/>
                <w:szCs w:val="22"/>
              </w:rPr>
            </w:pPr>
            <w:r>
              <w:rPr>
                <w:rFonts w:ascii="Calibri" w:hAnsi="Calibri" w:cs="Arial"/>
                <w:b/>
                <w:bCs/>
                <w:color w:val="000000" w:themeColor="dark1"/>
                <w:kern w:val="24"/>
                <w:sz w:val="22"/>
                <w:szCs w:val="22"/>
              </w:rPr>
              <w:t xml:space="preserve">Nedsatt </w:t>
            </w:r>
            <w:r w:rsidRPr="00890024">
              <w:rPr>
                <w:rFonts w:ascii="Calibri" w:hAnsi="Calibri" w:cs="Arial"/>
                <w:b/>
                <w:bCs/>
                <w:color w:val="000000" w:themeColor="dark1"/>
                <w:kern w:val="24"/>
                <w:sz w:val="22"/>
                <w:szCs w:val="22"/>
              </w:rPr>
              <w:t>glukostolerans:</w:t>
            </w:r>
          </w:p>
        </w:tc>
        <w:tc>
          <w:tcPr>
            <w:tcW w:w="1553"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57712543" w14:textId="77777777" w:rsidR="00DC4ADC" w:rsidRPr="00890024" w:rsidRDefault="00DC4ADC" w:rsidP="001F1778">
            <w:pPr>
              <w:rPr>
                <w:rFonts w:ascii="Calibri" w:hAnsi="Calibri" w:cs="Arial"/>
                <w:sz w:val="18"/>
                <w:szCs w:val="18"/>
              </w:rPr>
            </w:pPr>
            <w:r w:rsidRPr="00890024">
              <w:rPr>
                <w:rFonts w:ascii="Calibri" w:hAnsi="Calibri" w:cs="Arial"/>
                <w:color w:val="000000" w:themeColor="dark1"/>
                <w:kern w:val="24"/>
                <w:sz w:val="18"/>
                <w:szCs w:val="18"/>
              </w:rPr>
              <w:t>&lt; 7,0 mmol/l</w:t>
            </w:r>
          </w:p>
        </w:tc>
        <w:tc>
          <w:tcPr>
            <w:tcW w:w="3156"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2AAF4FB6" w14:textId="77777777" w:rsidR="00DC4ADC" w:rsidRPr="00890024" w:rsidRDefault="00DC4ADC" w:rsidP="001F1778">
            <w:pPr>
              <w:rPr>
                <w:rFonts w:ascii="Calibri" w:hAnsi="Calibri" w:cs="Arial"/>
                <w:sz w:val="18"/>
                <w:szCs w:val="18"/>
              </w:rPr>
            </w:pPr>
            <w:r w:rsidRPr="00890024">
              <w:rPr>
                <w:rFonts w:ascii="Calibri" w:hAnsi="Calibri" w:cs="Arial"/>
                <w:color w:val="000000" w:themeColor="dark1"/>
                <w:kern w:val="24"/>
                <w:sz w:val="18"/>
                <w:szCs w:val="18"/>
              </w:rPr>
              <w:t>≥ 7,8 mmol/l (venöst)</w:t>
            </w:r>
          </w:p>
          <w:p w14:paraId="2291C0D3" w14:textId="77777777" w:rsidR="00DC4ADC" w:rsidRPr="00890024" w:rsidRDefault="00DC4ADC" w:rsidP="001F1778">
            <w:pPr>
              <w:rPr>
                <w:rFonts w:ascii="Calibri" w:hAnsi="Calibri" w:cs="Arial"/>
                <w:sz w:val="18"/>
                <w:szCs w:val="18"/>
              </w:rPr>
            </w:pPr>
            <w:r w:rsidRPr="00890024">
              <w:rPr>
                <w:rFonts w:ascii="Calibri" w:hAnsi="Calibri" w:cs="Arial"/>
                <w:color w:val="000000" w:themeColor="dark1"/>
                <w:kern w:val="24"/>
                <w:sz w:val="18"/>
                <w:szCs w:val="18"/>
              </w:rPr>
              <w:t xml:space="preserve">≥ </w:t>
            </w:r>
            <w:r w:rsidRPr="00890024">
              <w:rPr>
                <w:rFonts w:ascii="Calibri" w:hAnsi="Calibri"/>
                <w:color w:val="000000" w:themeColor="dark1"/>
                <w:kern w:val="24"/>
                <w:sz w:val="18"/>
                <w:szCs w:val="18"/>
              </w:rPr>
              <w:t xml:space="preserve">8,7 </w:t>
            </w:r>
            <w:r w:rsidRPr="00890024">
              <w:rPr>
                <w:rFonts w:ascii="Calibri" w:hAnsi="Calibri" w:cs="Arial"/>
                <w:color w:val="000000" w:themeColor="dark1"/>
                <w:kern w:val="24"/>
                <w:sz w:val="18"/>
                <w:szCs w:val="18"/>
              </w:rPr>
              <w:t>mmol/l (kapillärt)</w:t>
            </w:r>
          </w:p>
        </w:tc>
      </w:tr>
      <w:tr w:rsidR="00DC4ADC" w:rsidRPr="00890024" w14:paraId="03230CCC" w14:textId="77777777" w:rsidTr="001F1778">
        <w:trPr>
          <w:trHeight w:val="318"/>
        </w:trPr>
        <w:tc>
          <w:tcPr>
            <w:tcW w:w="1739"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124CF6B3" w14:textId="77777777" w:rsidR="00DC4ADC" w:rsidRPr="00890024" w:rsidRDefault="00DC4ADC" w:rsidP="001F1778">
            <w:pPr>
              <w:rPr>
                <w:rFonts w:ascii="Calibri" w:hAnsi="Calibri" w:cs="Arial"/>
                <w:sz w:val="22"/>
                <w:szCs w:val="22"/>
              </w:rPr>
            </w:pPr>
            <w:r w:rsidRPr="00890024">
              <w:rPr>
                <w:rFonts w:ascii="Calibri" w:hAnsi="Calibri" w:cs="Arial"/>
                <w:b/>
                <w:bCs/>
                <w:color w:val="000000" w:themeColor="dark1"/>
                <w:kern w:val="24"/>
                <w:sz w:val="22"/>
                <w:szCs w:val="22"/>
              </w:rPr>
              <w:t xml:space="preserve">Diabetes: </w:t>
            </w:r>
          </w:p>
        </w:tc>
        <w:tc>
          <w:tcPr>
            <w:tcW w:w="1553"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2DA0F151" w14:textId="77777777" w:rsidR="00DC4ADC" w:rsidRPr="00890024" w:rsidRDefault="00DC4ADC" w:rsidP="001F1778">
            <w:pPr>
              <w:rPr>
                <w:rFonts w:ascii="Calibri" w:hAnsi="Calibri" w:cs="Arial"/>
                <w:sz w:val="18"/>
                <w:szCs w:val="18"/>
              </w:rPr>
            </w:pPr>
            <w:r w:rsidRPr="00890024">
              <w:rPr>
                <w:rFonts w:ascii="Calibri" w:hAnsi="Calibri" w:cs="Arial"/>
                <w:color w:val="000000" w:themeColor="dark1"/>
                <w:kern w:val="24"/>
                <w:sz w:val="18"/>
                <w:szCs w:val="18"/>
              </w:rPr>
              <w:t xml:space="preserve">≥ 7,0 mmol/l </w:t>
            </w:r>
          </w:p>
        </w:tc>
        <w:tc>
          <w:tcPr>
            <w:tcW w:w="3156"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1256846C" w14:textId="77777777" w:rsidR="00DC4ADC" w:rsidRPr="00890024" w:rsidRDefault="00DC4ADC" w:rsidP="001F1778">
            <w:pPr>
              <w:rPr>
                <w:rFonts w:ascii="Calibri" w:hAnsi="Calibri" w:cs="Arial"/>
                <w:sz w:val="18"/>
                <w:szCs w:val="18"/>
              </w:rPr>
            </w:pPr>
            <w:r w:rsidRPr="00890024">
              <w:rPr>
                <w:rFonts w:ascii="Calibri" w:hAnsi="Calibri" w:cs="Arial"/>
                <w:color w:val="000000" w:themeColor="dark1"/>
                <w:kern w:val="24"/>
                <w:sz w:val="18"/>
                <w:szCs w:val="18"/>
              </w:rPr>
              <w:t>≥ 11,1 mmol/l (venöst)</w:t>
            </w:r>
          </w:p>
          <w:p w14:paraId="1C22EE77" w14:textId="77777777" w:rsidR="00DC4ADC" w:rsidRPr="00890024" w:rsidRDefault="00DC4ADC" w:rsidP="001F1778">
            <w:pPr>
              <w:rPr>
                <w:rFonts w:ascii="Calibri" w:hAnsi="Calibri" w:cs="Arial"/>
                <w:sz w:val="18"/>
                <w:szCs w:val="18"/>
              </w:rPr>
            </w:pPr>
            <w:r w:rsidRPr="00890024">
              <w:rPr>
                <w:rFonts w:ascii="Calibri" w:hAnsi="Calibri" w:cs="Arial"/>
                <w:color w:val="000000" w:themeColor="dark1"/>
                <w:kern w:val="24"/>
                <w:sz w:val="18"/>
                <w:szCs w:val="18"/>
              </w:rPr>
              <w:t xml:space="preserve">≥ 12,2 mmol/l (kapillärt) </w:t>
            </w:r>
          </w:p>
        </w:tc>
      </w:tr>
    </w:tbl>
    <w:p w14:paraId="1CBDC6DE" w14:textId="77777777" w:rsidR="00DC4ADC" w:rsidRPr="00DC4ADC" w:rsidRDefault="00DC4ADC" w:rsidP="00DC4ADC">
      <w:pPr>
        <w:widowControl w:val="0"/>
        <w:autoSpaceDE w:val="0"/>
        <w:autoSpaceDN w:val="0"/>
        <w:adjustRightInd w:val="0"/>
        <w:rPr>
          <w:rFonts w:ascii="Calibri" w:hAnsi="Calibri" w:cs="Arial"/>
          <w:color w:val="1A1A1A"/>
          <w:sz w:val="22"/>
          <w:szCs w:val="22"/>
        </w:rPr>
      </w:pPr>
    </w:p>
    <w:p w14:paraId="462C08C5" w14:textId="5E735094" w:rsidR="004E01BB" w:rsidRDefault="00DC4ADC" w:rsidP="007D12C5">
      <w:pPr>
        <w:pStyle w:val="Liststycke"/>
        <w:widowControl w:val="0"/>
        <w:numPr>
          <w:ilvl w:val="0"/>
          <w:numId w:val="1"/>
        </w:numPr>
        <w:autoSpaceDE w:val="0"/>
        <w:autoSpaceDN w:val="0"/>
        <w:adjustRightInd w:val="0"/>
        <w:rPr>
          <w:rFonts w:ascii="Calibri" w:hAnsi="Calibri" w:cs="Arial"/>
          <w:color w:val="1A1A1A"/>
          <w:sz w:val="22"/>
          <w:szCs w:val="22"/>
        </w:rPr>
      </w:pPr>
      <w:r w:rsidRPr="003E50BD">
        <w:rPr>
          <w:rFonts w:ascii="Calibri" w:hAnsi="Calibri" w:cs="Arial"/>
          <w:i/>
          <w:color w:val="1A1A1A"/>
          <w:sz w:val="22"/>
          <w:szCs w:val="22"/>
        </w:rPr>
        <w:t>Glykemiskt index del 1:</w:t>
      </w:r>
      <w:r>
        <w:rPr>
          <w:rFonts w:ascii="Calibri" w:hAnsi="Calibri" w:cs="Arial"/>
          <w:color w:val="1A1A1A"/>
          <w:sz w:val="22"/>
          <w:szCs w:val="22"/>
        </w:rPr>
        <w:t xml:space="preserve"> </w:t>
      </w:r>
      <w:r w:rsidR="00C51327">
        <w:rPr>
          <w:rFonts w:ascii="Calibri" w:hAnsi="Calibri" w:cs="Arial"/>
          <w:color w:val="1A1A1A"/>
          <w:sz w:val="22"/>
          <w:szCs w:val="22"/>
        </w:rPr>
        <w:t xml:space="preserve">Gör ett diagram på datorn med alla </w:t>
      </w:r>
      <w:r w:rsidR="00AC7794">
        <w:rPr>
          <w:rFonts w:ascii="Calibri" w:hAnsi="Calibri" w:cs="Arial"/>
          <w:color w:val="1A1A1A"/>
          <w:sz w:val="22"/>
          <w:szCs w:val="22"/>
        </w:rPr>
        <w:t>blod</w:t>
      </w:r>
      <w:r w:rsidR="00C51327">
        <w:rPr>
          <w:rFonts w:ascii="Calibri" w:hAnsi="Calibri" w:cs="Arial"/>
          <w:color w:val="1A1A1A"/>
          <w:sz w:val="22"/>
          <w:szCs w:val="22"/>
        </w:rPr>
        <w:t xml:space="preserve">glukosvärden. Ni har då fått en blodsockerkurva. </w:t>
      </w:r>
      <w:r>
        <w:rPr>
          <w:rFonts w:ascii="Calibri" w:hAnsi="Calibri" w:cs="Arial"/>
          <w:color w:val="1A1A1A"/>
          <w:sz w:val="22"/>
          <w:szCs w:val="22"/>
        </w:rPr>
        <w:t>Beräkna</w:t>
      </w:r>
      <w:r w:rsidR="00C51327">
        <w:rPr>
          <w:rFonts w:ascii="Calibri" w:hAnsi="Calibri" w:cs="Arial"/>
          <w:color w:val="1A1A1A"/>
          <w:sz w:val="22"/>
          <w:szCs w:val="22"/>
        </w:rPr>
        <w:t xml:space="preserve"> arean under denna kurva</w:t>
      </w:r>
      <w:r w:rsidR="0057356E">
        <w:rPr>
          <w:rFonts w:ascii="Calibri" w:hAnsi="Calibri" w:cs="Arial"/>
          <w:color w:val="1A1A1A"/>
          <w:sz w:val="22"/>
          <w:szCs w:val="22"/>
        </w:rPr>
        <w:t xml:space="preserve">. </w:t>
      </w:r>
      <w:r w:rsidR="00C51327">
        <w:rPr>
          <w:rFonts w:ascii="Calibri" w:hAnsi="Calibri" w:cs="Arial"/>
          <w:color w:val="1A1A1A"/>
          <w:sz w:val="22"/>
          <w:szCs w:val="22"/>
        </w:rPr>
        <w:t xml:space="preserve">Värdet av denna area fungerar som referens inför testningen av det valfria livsmedlet. </w:t>
      </w:r>
    </w:p>
    <w:p w14:paraId="1BB7B25C" w14:textId="77777777" w:rsidR="003E50BD" w:rsidRDefault="003E50BD" w:rsidP="003E50BD">
      <w:pPr>
        <w:pStyle w:val="Liststycke"/>
        <w:widowControl w:val="0"/>
        <w:autoSpaceDE w:val="0"/>
        <w:autoSpaceDN w:val="0"/>
        <w:adjustRightInd w:val="0"/>
        <w:rPr>
          <w:rFonts w:ascii="Calibri" w:hAnsi="Calibri" w:cs="Arial"/>
          <w:color w:val="1A1A1A"/>
          <w:sz w:val="22"/>
          <w:szCs w:val="22"/>
        </w:rPr>
      </w:pPr>
    </w:p>
    <w:p w14:paraId="35045BB1" w14:textId="77777777" w:rsidR="003E50BD" w:rsidRDefault="003E50BD" w:rsidP="003E50BD">
      <w:pPr>
        <w:pStyle w:val="Liststycke"/>
        <w:widowControl w:val="0"/>
        <w:autoSpaceDE w:val="0"/>
        <w:autoSpaceDN w:val="0"/>
        <w:adjustRightInd w:val="0"/>
        <w:rPr>
          <w:rFonts w:ascii="Calibri" w:hAnsi="Calibri" w:cs="Arial"/>
          <w:color w:val="1A1A1A"/>
          <w:sz w:val="22"/>
          <w:szCs w:val="22"/>
        </w:rPr>
      </w:pPr>
      <w:r w:rsidRPr="003E50BD">
        <w:rPr>
          <w:rFonts w:ascii="Calibri" w:hAnsi="Calibri" w:cs="Arial"/>
          <w:color w:val="1A1A1A"/>
          <w:sz w:val="22"/>
          <w:szCs w:val="22"/>
        </w:rPr>
        <w:t xml:space="preserve">Arean av resp. blodsockerkurva kan beräknas med hjälp av ett integralprogram som finns på nätet: </w:t>
      </w:r>
    </w:p>
    <w:p w14:paraId="0CAE747E" w14:textId="77777777" w:rsidR="003E50BD" w:rsidRPr="003E50BD" w:rsidRDefault="003E50BD" w:rsidP="003E50BD">
      <w:pPr>
        <w:pStyle w:val="Liststycke"/>
        <w:widowControl w:val="0"/>
        <w:autoSpaceDE w:val="0"/>
        <w:autoSpaceDN w:val="0"/>
        <w:adjustRightInd w:val="0"/>
        <w:rPr>
          <w:rFonts w:ascii="Calibri" w:hAnsi="Calibri" w:cs="Arial"/>
          <w:color w:val="1A1A1A"/>
          <w:sz w:val="22"/>
          <w:szCs w:val="22"/>
        </w:rPr>
      </w:pPr>
    </w:p>
    <w:p w14:paraId="219FA616" w14:textId="0583D3C2" w:rsidR="003E50BD" w:rsidRDefault="00147227" w:rsidP="003E50BD">
      <w:pPr>
        <w:pStyle w:val="Liststycke"/>
        <w:widowControl w:val="0"/>
        <w:autoSpaceDE w:val="0"/>
        <w:autoSpaceDN w:val="0"/>
        <w:adjustRightInd w:val="0"/>
        <w:rPr>
          <w:rFonts w:ascii="Calibri" w:hAnsi="Calibri" w:cs="Arial"/>
          <w:color w:val="1A1A1A"/>
          <w:sz w:val="22"/>
          <w:szCs w:val="22"/>
        </w:rPr>
      </w:pPr>
      <w:hyperlink r:id="rId6" w:history="1">
        <w:r w:rsidR="003E50BD" w:rsidRPr="003E50BD">
          <w:rPr>
            <w:rStyle w:val="Hyperlnk"/>
            <w:rFonts w:ascii="Calibri" w:hAnsi="Calibri" w:cs="Arial"/>
            <w:sz w:val="22"/>
            <w:szCs w:val="22"/>
          </w:rPr>
          <w:t>http://www.mathopenref.com/coordpolygonareacalc.html</w:t>
        </w:r>
      </w:hyperlink>
      <w:r w:rsidR="003E50BD" w:rsidRPr="003E50BD">
        <w:rPr>
          <w:rFonts w:ascii="Calibri" w:hAnsi="Calibri" w:cs="Arial"/>
          <w:color w:val="1A1A1A"/>
          <w:sz w:val="22"/>
          <w:szCs w:val="22"/>
        </w:rPr>
        <w:t xml:space="preserve"> </w:t>
      </w:r>
    </w:p>
    <w:p w14:paraId="09DAEDE1" w14:textId="77777777" w:rsidR="003E50BD" w:rsidRDefault="003E50BD" w:rsidP="003E50BD">
      <w:pPr>
        <w:pStyle w:val="Liststycke"/>
        <w:widowControl w:val="0"/>
        <w:autoSpaceDE w:val="0"/>
        <w:autoSpaceDN w:val="0"/>
        <w:adjustRightInd w:val="0"/>
        <w:rPr>
          <w:rFonts w:ascii="Calibri" w:hAnsi="Calibri" w:cs="Arial"/>
          <w:color w:val="1A1A1A"/>
          <w:sz w:val="22"/>
          <w:szCs w:val="22"/>
        </w:rPr>
      </w:pPr>
    </w:p>
    <w:p w14:paraId="2EE488C9" w14:textId="77777777" w:rsidR="003E50BD" w:rsidRDefault="003E50BD" w:rsidP="003E50BD">
      <w:pPr>
        <w:pStyle w:val="Liststycke"/>
        <w:widowControl w:val="0"/>
        <w:autoSpaceDE w:val="0"/>
        <w:autoSpaceDN w:val="0"/>
        <w:adjustRightInd w:val="0"/>
        <w:rPr>
          <w:rFonts w:ascii="Calibri" w:hAnsi="Calibri" w:cs="Arial"/>
          <w:color w:val="1A1A1A"/>
          <w:sz w:val="22"/>
          <w:szCs w:val="22"/>
        </w:rPr>
      </w:pPr>
    </w:p>
    <w:p w14:paraId="10605BC4" w14:textId="77777777" w:rsidR="003E50BD" w:rsidRDefault="003E50BD" w:rsidP="003E50BD">
      <w:pPr>
        <w:pStyle w:val="Liststycke"/>
        <w:widowControl w:val="0"/>
        <w:autoSpaceDE w:val="0"/>
        <w:autoSpaceDN w:val="0"/>
        <w:adjustRightInd w:val="0"/>
        <w:rPr>
          <w:rFonts w:ascii="Calibri" w:hAnsi="Calibri" w:cs="Arial"/>
          <w:color w:val="1A1A1A"/>
          <w:sz w:val="22"/>
          <w:szCs w:val="22"/>
        </w:rPr>
      </w:pPr>
    </w:p>
    <w:p w14:paraId="5BAD3263" w14:textId="77777777" w:rsidR="003E50BD" w:rsidRDefault="003E50BD" w:rsidP="003E50BD">
      <w:pPr>
        <w:pStyle w:val="Liststycke"/>
        <w:widowControl w:val="0"/>
        <w:autoSpaceDE w:val="0"/>
        <w:autoSpaceDN w:val="0"/>
        <w:adjustRightInd w:val="0"/>
        <w:rPr>
          <w:rFonts w:ascii="Calibri" w:hAnsi="Calibri" w:cs="Arial"/>
          <w:color w:val="1A1A1A"/>
          <w:sz w:val="22"/>
          <w:szCs w:val="22"/>
        </w:rPr>
      </w:pPr>
    </w:p>
    <w:p w14:paraId="1E72E50C" w14:textId="77777777" w:rsidR="003E50BD" w:rsidRDefault="003E50BD" w:rsidP="003E50BD">
      <w:pPr>
        <w:pStyle w:val="Liststycke"/>
        <w:widowControl w:val="0"/>
        <w:autoSpaceDE w:val="0"/>
        <w:autoSpaceDN w:val="0"/>
        <w:adjustRightInd w:val="0"/>
        <w:rPr>
          <w:rFonts w:ascii="Calibri" w:hAnsi="Calibri" w:cs="Arial"/>
          <w:color w:val="1A1A1A"/>
          <w:sz w:val="22"/>
          <w:szCs w:val="22"/>
        </w:rPr>
      </w:pPr>
    </w:p>
    <w:p w14:paraId="38C9B21C" w14:textId="77777777" w:rsidR="003E50BD" w:rsidRDefault="003E50BD" w:rsidP="003E50BD">
      <w:pPr>
        <w:pStyle w:val="Liststycke"/>
        <w:widowControl w:val="0"/>
        <w:autoSpaceDE w:val="0"/>
        <w:autoSpaceDN w:val="0"/>
        <w:adjustRightInd w:val="0"/>
        <w:rPr>
          <w:rFonts w:ascii="Calibri" w:hAnsi="Calibri" w:cs="Arial"/>
          <w:color w:val="1A1A1A"/>
          <w:sz w:val="22"/>
          <w:szCs w:val="22"/>
        </w:rPr>
      </w:pPr>
    </w:p>
    <w:p w14:paraId="2CC2B138" w14:textId="77777777" w:rsidR="003E50BD" w:rsidRDefault="003E50BD" w:rsidP="003E50BD">
      <w:pPr>
        <w:pStyle w:val="Liststycke"/>
        <w:widowControl w:val="0"/>
        <w:autoSpaceDE w:val="0"/>
        <w:autoSpaceDN w:val="0"/>
        <w:adjustRightInd w:val="0"/>
        <w:rPr>
          <w:rFonts w:ascii="Calibri" w:hAnsi="Calibri" w:cs="Arial"/>
          <w:color w:val="1A1A1A"/>
          <w:sz w:val="22"/>
          <w:szCs w:val="22"/>
        </w:rPr>
      </w:pPr>
    </w:p>
    <w:p w14:paraId="2D5F617D" w14:textId="77777777" w:rsidR="003E50BD" w:rsidRPr="00E639BE" w:rsidRDefault="003E50BD" w:rsidP="00E639BE">
      <w:pPr>
        <w:widowControl w:val="0"/>
        <w:autoSpaceDE w:val="0"/>
        <w:autoSpaceDN w:val="0"/>
        <w:adjustRightInd w:val="0"/>
        <w:rPr>
          <w:rFonts w:ascii="Calibri" w:hAnsi="Calibri" w:cs="Arial"/>
          <w:color w:val="1A1A1A"/>
          <w:sz w:val="22"/>
          <w:szCs w:val="22"/>
        </w:rPr>
      </w:pPr>
    </w:p>
    <w:p w14:paraId="390C7104" w14:textId="35C7C59D" w:rsidR="00DC4ADC" w:rsidRDefault="00662D7C" w:rsidP="00DC4ADC">
      <w:pPr>
        <w:pStyle w:val="Rubrik2"/>
      </w:pPr>
      <w:r>
        <w:lastRenderedPageBreak/>
        <w:t>Tillvägagångssätt m</w:t>
      </w:r>
      <w:r w:rsidR="00D748E7">
        <w:t xml:space="preserve">oment 2 - </w:t>
      </w:r>
      <w:r w:rsidR="00DC4ADC">
        <w:t xml:space="preserve">Glykemiskt index del 2: </w:t>
      </w:r>
    </w:p>
    <w:p w14:paraId="2D5879ED" w14:textId="77777777" w:rsidR="00DC4ADC" w:rsidRDefault="00DC4ADC" w:rsidP="00DC4ADC">
      <w:pPr>
        <w:widowControl w:val="0"/>
        <w:autoSpaceDE w:val="0"/>
        <w:autoSpaceDN w:val="0"/>
        <w:adjustRightInd w:val="0"/>
        <w:rPr>
          <w:rFonts w:ascii="Calibri" w:hAnsi="Calibri" w:cs="Arial"/>
          <w:color w:val="1A1A1A"/>
          <w:sz w:val="22"/>
          <w:szCs w:val="22"/>
        </w:rPr>
      </w:pPr>
    </w:p>
    <w:p w14:paraId="2A7641DA" w14:textId="7B4FCB77" w:rsidR="000B11A5" w:rsidRDefault="000B11A5" w:rsidP="000B11A5">
      <w:pPr>
        <w:widowControl w:val="0"/>
        <w:autoSpaceDE w:val="0"/>
        <w:autoSpaceDN w:val="0"/>
        <w:adjustRightInd w:val="0"/>
        <w:rPr>
          <w:rFonts w:ascii="Calibri" w:hAnsi="Calibri" w:cs="Arial"/>
          <w:color w:val="1A1A1A"/>
          <w:sz w:val="22"/>
          <w:szCs w:val="22"/>
        </w:rPr>
      </w:pPr>
      <w:r w:rsidRPr="000B11A5">
        <w:rPr>
          <w:rFonts w:ascii="Calibri" w:hAnsi="Calibri" w:cs="Arial"/>
          <w:b/>
          <w:color w:val="1A1A1A"/>
          <w:sz w:val="22"/>
          <w:szCs w:val="22"/>
        </w:rPr>
        <w:t>Förberedelser innan laborationen</w:t>
      </w:r>
      <w:r>
        <w:rPr>
          <w:rFonts w:ascii="Calibri" w:hAnsi="Calibri" w:cs="Arial"/>
          <w:b/>
          <w:color w:val="1A1A1A"/>
          <w:sz w:val="22"/>
          <w:szCs w:val="22"/>
        </w:rPr>
        <w:t xml:space="preserve"> (minst 1 dag innan)</w:t>
      </w:r>
      <w:r w:rsidRPr="000B11A5">
        <w:rPr>
          <w:rFonts w:ascii="Calibri" w:hAnsi="Calibri" w:cs="Arial"/>
          <w:b/>
          <w:color w:val="1A1A1A"/>
          <w:sz w:val="22"/>
          <w:szCs w:val="22"/>
        </w:rPr>
        <w:t>:</w:t>
      </w:r>
      <w:r>
        <w:rPr>
          <w:rFonts w:ascii="Calibri" w:hAnsi="Calibri" w:cs="Arial"/>
          <w:color w:val="1A1A1A"/>
          <w:sz w:val="22"/>
          <w:szCs w:val="22"/>
        </w:rPr>
        <w:t xml:space="preserve"> </w:t>
      </w:r>
      <w:r w:rsidR="00E639BE">
        <w:rPr>
          <w:rFonts w:ascii="Calibri" w:hAnsi="Calibri" w:cs="Arial"/>
          <w:color w:val="1A1A1A"/>
          <w:sz w:val="22"/>
          <w:szCs w:val="22"/>
        </w:rPr>
        <w:br/>
      </w:r>
      <w:r>
        <w:rPr>
          <w:rFonts w:ascii="Calibri" w:hAnsi="Calibri" w:cs="Arial"/>
          <w:color w:val="1A1A1A"/>
          <w:sz w:val="22"/>
          <w:szCs w:val="22"/>
        </w:rPr>
        <w:t xml:space="preserve">Innan lab. tillfället går av stapeln måste ni ha valt ut ett specifikt livsmedel och bett läraren att köpa in det till er. Ni måste också ha räknat ut hur mycket ni ska äta av livsmedlet (hur många gram eller dl) för att få i er exakt 75 g kolhydrater. </w:t>
      </w:r>
    </w:p>
    <w:p w14:paraId="6F29D0BB" w14:textId="77777777" w:rsidR="000B11A5" w:rsidRDefault="000B11A5" w:rsidP="000B11A5">
      <w:pPr>
        <w:widowControl w:val="0"/>
        <w:autoSpaceDE w:val="0"/>
        <w:autoSpaceDN w:val="0"/>
        <w:adjustRightInd w:val="0"/>
        <w:rPr>
          <w:rFonts w:ascii="Calibri" w:hAnsi="Calibri" w:cs="Arial"/>
          <w:color w:val="1A1A1A"/>
          <w:sz w:val="22"/>
          <w:szCs w:val="22"/>
        </w:rPr>
      </w:pPr>
    </w:p>
    <w:p w14:paraId="2ED71274" w14:textId="3F3D89DE" w:rsidR="000B11A5" w:rsidRPr="00E639BE" w:rsidRDefault="000B11A5" w:rsidP="000B11A5">
      <w:pPr>
        <w:widowControl w:val="0"/>
        <w:autoSpaceDE w:val="0"/>
        <w:autoSpaceDN w:val="0"/>
        <w:adjustRightInd w:val="0"/>
        <w:rPr>
          <w:rFonts w:ascii="Calibri" w:hAnsi="Calibri" w:cs="Arial"/>
          <w:b/>
          <w:color w:val="1A1A1A"/>
          <w:sz w:val="22"/>
          <w:szCs w:val="22"/>
        </w:rPr>
      </w:pPr>
      <w:r w:rsidRPr="000B11A5">
        <w:rPr>
          <w:rFonts w:ascii="Calibri" w:hAnsi="Calibri" w:cs="Arial"/>
          <w:b/>
          <w:color w:val="1A1A1A"/>
          <w:sz w:val="22"/>
          <w:szCs w:val="22"/>
        </w:rPr>
        <w:t xml:space="preserve">Tillvägagångssätt under </w:t>
      </w:r>
      <w:r>
        <w:rPr>
          <w:rFonts w:ascii="Calibri" w:hAnsi="Calibri" w:cs="Arial"/>
          <w:b/>
          <w:color w:val="1A1A1A"/>
          <w:sz w:val="22"/>
          <w:szCs w:val="22"/>
        </w:rPr>
        <w:t>laborationen:</w:t>
      </w:r>
    </w:p>
    <w:p w14:paraId="364A39E9" w14:textId="7654C1D7" w:rsidR="00DC4ADC" w:rsidRDefault="00DC4ADC" w:rsidP="00DC4ADC">
      <w:pPr>
        <w:pStyle w:val="Liststycke"/>
        <w:widowControl w:val="0"/>
        <w:numPr>
          <w:ilvl w:val="0"/>
          <w:numId w:val="2"/>
        </w:numPr>
        <w:autoSpaceDE w:val="0"/>
        <w:autoSpaceDN w:val="0"/>
        <w:adjustRightInd w:val="0"/>
        <w:rPr>
          <w:rFonts w:ascii="Calibri" w:hAnsi="Calibri" w:cs="Arial"/>
          <w:color w:val="1A1A1A"/>
          <w:sz w:val="22"/>
          <w:szCs w:val="22"/>
        </w:rPr>
      </w:pPr>
      <w:r>
        <w:rPr>
          <w:rFonts w:ascii="Calibri" w:hAnsi="Calibri" w:cs="Arial"/>
          <w:color w:val="1A1A1A"/>
          <w:sz w:val="22"/>
          <w:szCs w:val="22"/>
        </w:rPr>
        <w:t>Ät in</w:t>
      </w:r>
      <w:r w:rsidR="00AC7794">
        <w:rPr>
          <w:rFonts w:ascii="Calibri" w:hAnsi="Calibri" w:cs="Arial"/>
          <w:color w:val="1A1A1A"/>
          <w:sz w:val="22"/>
          <w:szCs w:val="22"/>
        </w:rPr>
        <w:t xml:space="preserve">gen frukost före undersökningen, enbart vatten (inte </w:t>
      </w:r>
      <w:r>
        <w:rPr>
          <w:rFonts w:ascii="Calibri" w:hAnsi="Calibri" w:cs="Arial"/>
          <w:color w:val="1A1A1A"/>
          <w:sz w:val="22"/>
          <w:szCs w:val="22"/>
        </w:rPr>
        <w:t xml:space="preserve">kaffe eller te). </w:t>
      </w:r>
    </w:p>
    <w:p w14:paraId="589C7E0E" w14:textId="77777777" w:rsidR="00DC4ADC" w:rsidRDefault="00DC4ADC" w:rsidP="00DC4ADC">
      <w:pPr>
        <w:pStyle w:val="Liststycke"/>
        <w:widowControl w:val="0"/>
        <w:numPr>
          <w:ilvl w:val="0"/>
          <w:numId w:val="2"/>
        </w:numPr>
        <w:autoSpaceDE w:val="0"/>
        <w:autoSpaceDN w:val="0"/>
        <w:adjustRightInd w:val="0"/>
        <w:rPr>
          <w:rFonts w:ascii="Calibri" w:hAnsi="Calibri" w:cs="Arial"/>
          <w:color w:val="1A1A1A"/>
          <w:sz w:val="22"/>
          <w:szCs w:val="22"/>
        </w:rPr>
      </w:pPr>
      <w:r>
        <w:rPr>
          <w:rFonts w:ascii="Calibri" w:hAnsi="Calibri" w:cs="Arial"/>
          <w:color w:val="1A1A1A"/>
          <w:sz w:val="22"/>
          <w:szCs w:val="22"/>
        </w:rPr>
        <w:t xml:space="preserve">Mät fasteblodsockret, skriv upp värdet i nedanstående tabell (0 min). </w:t>
      </w:r>
    </w:p>
    <w:p w14:paraId="069CB3D5" w14:textId="35BB9E94" w:rsidR="00DC4ADC" w:rsidRDefault="00DC4ADC" w:rsidP="00DC4ADC">
      <w:pPr>
        <w:pStyle w:val="Liststycke"/>
        <w:widowControl w:val="0"/>
        <w:numPr>
          <w:ilvl w:val="0"/>
          <w:numId w:val="2"/>
        </w:numPr>
        <w:autoSpaceDE w:val="0"/>
        <w:autoSpaceDN w:val="0"/>
        <w:adjustRightInd w:val="0"/>
        <w:rPr>
          <w:rFonts w:ascii="Calibri" w:hAnsi="Calibri" w:cs="Arial"/>
          <w:color w:val="1A1A1A"/>
          <w:sz w:val="22"/>
          <w:szCs w:val="22"/>
        </w:rPr>
      </w:pPr>
      <w:r>
        <w:rPr>
          <w:rFonts w:ascii="Calibri" w:hAnsi="Calibri" w:cs="Arial"/>
          <w:color w:val="1A1A1A"/>
          <w:sz w:val="22"/>
          <w:szCs w:val="22"/>
        </w:rPr>
        <w:t xml:space="preserve">Inta 75 g kolhydrater av ert valfria livsmedel (50 g brukar vara standard men eftersom glukostoleranstestet innehåller 75 g så är det enklast med den mängden även här). Notera tiden då hela </w:t>
      </w:r>
      <w:r w:rsidR="000B11A5">
        <w:rPr>
          <w:rFonts w:ascii="Calibri" w:hAnsi="Calibri" w:cs="Arial"/>
          <w:color w:val="1A1A1A"/>
          <w:sz w:val="22"/>
          <w:szCs w:val="22"/>
        </w:rPr>
        <w:t>livsmedlet är uppdrucket/uppätet</w:t>
      </w:r>
      <w:r>
        <w:rPr>
          <w:rFonts w:ascii="Calibri" w:hAnsi="Calibri" w:cs="Arial"/>
          <w:color w:val="1A1A1A"/>
          <w:sz w:val="22"/>
          <w:szCs w:val="22"/>
        </w:rPr>
        <w:t xml:space="preserve">. </w:t>
      </w:r>
      <w:r w:rsidR="003E50BD">
        <w:rPr>
          <w:rFonts w:ascii="Calibri" w:hAnsi="Calibri" w:cs="Arial"/>
          <w:color w:val="1A1A1A"/>
          <w:sz w:val="22"/>
          <w:szCs w:val="22"/>
        </w:rPr>
        <w:t xml:space="preserve">Det blir er ”nolltid” för resten av mätningarna. </w:t>
      </w:r>
    </w:p>
    <w:p w14:paraId="44ABB690" w14:textId="77777777" w:rsidR="00DC4ADC" w:rsidRDefault="00DC4ADC" w:rsidP="00DC4ADC">
      <w:pPr>
        <w:pStyle w:val="Liststycke"/>
        <w:widowControl w:val="0"/>
        <w:numPr>
          <w:ilvl w:val="0"/>
          <w:numId w:val="2"/>
        </w:numPr>
        <w:autoSpaceDE w:val="0"/>
        <w:autoSpaceDN w:val="0"/>
        <w:adjustRightInd w:val="0"/>
        <w:rPr>
          <w:rFonts w:ascii="Calibri" w:hAnsi="Calibri" w:cs="Arial"/>
          <w:color w:val="1A1A1A"/>
          <w:sz w:val="22"/>
          <w:szCs w:val="22"/>
        </w:rPr>
      </w:pPr>
      <w:r>
        <w:rPr>
          <w:rFonts w:ascii="Calibri" w:hAnsi="Calibri" w:cs="Arial"/>
          <w:color w:val="1A1A1A"/>
          <w:sz w:val="22"/>
          <w:szCs w:val="22"/>
        </w:rPr>
        <w:t xml:space="preserve">Mät blodsockret efter 15, 30, 45, 60, 90 och 120 min. </w:t>
      </w:r>
    </w:p>
    <w:p w14:paraId="0A879765" w14:textId="77777777" w:rsidR="00DC4ADC" w:rsidRDefault="00DC4ADC" w:rsidP="00DC4ADC">
      <w:pPr>
        <w:pStyle w:val="Liststycke"/>
        <w:widowControl w:val="0"/>
        <w:numPr>
          <w:ilvl w:val="0"/>
          <w:numId w:val="2"/>
        </w:numPr>
        <w:autoSpaceDE w:val="0"/>
        <w:autoSpaceDN w:val="0"/>
        <w:adjustRightInd w:val="0"/>
        <w:rPr>
          <w:rFonts w:ascii="Calibri" w:hAnsi="Calibri" w:cs="Arial"/>
          <w:color w:val="1A1A1A"/>
          <w:sz w:val="22"/>
          <w:szCs w:val="22"/>
        </w:rPr>
      </w:pPr>
      <w:r>
        <w:rPr>
          <w:rFonts w:ascii="Calibri" w:hAnsi="Calibri" w:cs="Arial"/>
          <w:color w:val="1A1A1A"/>
          <w:sz w:val="22"/>
          <w:szCs w:val="22"/>
        </w:rPr>
        <w:t xml:space="preserve">Fyll i värdena i nedanstående tabell. </w:t>
      </w:r>
    </w:p>
    <w:p w14:paraId="2746018B" w14:textId="77777777" w:rsidR="00C44D2C" w:rsidRPr="00C44D2C" w:rsidRDefault="00C44D2C" w:rsidP="00C44D2C">
      <w:pPr>
        <w:widowControl w:val="0"/>
        <w:autoSpaceDE w:val="0"/>
        <w:autoSpaceDN w:val="0"/>
        <w:adjustRightInd w:val="0"/>
        <w:rPr>
          <w:rFonts w:ascii="Calibri" w:hAnsi="Calibri" w:cs="Arial"/>
          <w:color w:val="1A1A1A"/>
          <w:sz w:val="22"/>
          <w:szCs w:val="22"/>
        </w:rPr>
      </w:pPr>
    </w:p>
    <w:tbl>
      <w:tblPr>
        <w:tblStyle w:val="Ljuslista-dekorfrg1"/>
        <w:tblW w:w="9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1"/>
        <w:gridCol w:w="1419"/>
        <w:gridCol w:w="1375"/>
        <w:gridCol w:w="992"/>
        <w:gridCol w:w="992"/>
        <w:gridCol w:w="993"/>
        <w:gridCol w:w="1134"/>
        <w:gridCol w:w="1171"/>
      </w:tblGrid>
      <w:tr w:rsidR="002B6F89" w14:paraId="38370875" w14:textId="77777777" w:rsidTr="002B6F89">
        <w:trPr>
          <w:cnfStyle w:val="100000000000" w:firstRow="1" w:lastRow="0" w:firstColumn="0" w:lastColumn="0" w:oddVBand="0" w:evenVBand="0" w:oddHBand="0" w:evenHBand="0"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1571" w:type="dxa"/>
          </w:tcPr>
          <w:p w14:paraId="3565A763" w14:textId="77777777" w:rsidR="00C44D2C" w:rsidRPr="00C51327" w:rsidRDefault="00C44D2C" w:rsidP="001F1778">
            <w:pPr>
              <w:rPr>
                <w:rFonts w:ascii="Calibri" w:hAnsi="Calibri" w:cs="Arial"/>
                <w:sz w:val="22"/>
                <w:szCs w:val="22"/>
              </w:rPr>
            </w:pPr>
          </w:p>
        </w:tc>
        <w:tc>
          <w:tcPr>
            <w:tcW w:w="1419" w:type="dxa"/>
          </w:tcPr>
          <w:p w14:paraId="17D350EB" w14:textId="2C9D5323" w:rsidR="00C44D2C" w:rsidRPr="00C51327" w:rsidRDefault="00C44D2C" w:rsidP="001F1778">
            <w:pPr>
              <w:cnfStyle w:val="100000000000" w:firstRow="1" w:lastRow="0" w:firstColumn="0" w:lastColumn="0" w:oddVBand="0" w:evenVBand="0" w:oddHBand="0" w:evenHBand="0" w:firstRowFirstColumn="0" w:firstRowLastColumn="0" w:lastRowFirstColumn="0" w:lastRowLastColumn="0"/>
              <w:rPr>
                <w:rFonts w:ascii="Calibri" w:hAnsi="Calibri" w:cs="Arial"/>
                <w:sz w:val="22"/>
                <w:szCs w:val="22"/>
              </w:rPr>
            </w:pPr>
            <w:r w:rsidRPr="00C51327">
              <w:rPr>
                <w:rFonts w:ascii="Calibri" w:hAnsi="Calibri" w:cs="Arial"/>
                <w:sz w:val="22"/>
                <w:szCs w:val="22"/>
              </w:rPr>
              <w:t>0</w:t>
            </w:r>
            <w:r>
              <w:rPr>
                <w:rFonts w:ascii="Calibri" w:hAnsi="Calibri" w:cs="Arial"/>
                <w:sz w:val="22"/>
                <w:szCs w:val="22"/>
              </w:rPr>
              <w:t xml:space="preserve"> min</w:t>
            </w:r>
            <w:r w:rsidR="00AC7794">
              <w:rPr>
                <w:rFonts w:ascii="Calibri" w:hAnsi="Calibri" w:cs="Arial"/>
                <w:sz w:val="22"/>
                <w:szCs w:val="22"/>
              </w:rPr>
              <w:t xml:space="preserve"> (fasteglukos)</w:t>
            </w:r>
          </w:p>
        </w:tc>
        <w:tc>
          <w:tcPr>
            <w:tcW w:w="1375" w:type="dxa"/>
          </w:tcPr>
          <w:p w14:paraId="20D3F395" w14:textId="2D6A3E28" w:rsidR="00C44D2C" w:rsidRPr="00C51327" w:rsidRDefault="002B6F89" w:rsidP="001F1778">
            <w:pPr>
              <w:cnfStyle w:val="100000000000" w:firstRow="1" w:lastRow="0" w:firstColumn="0" w:lastColumn="0" w:oddVBand="0" w:evenVBand="0" w:oddHBand="0" w:evenHBand="0" w:firstRowFirstColumn="0" w:firstRowLastColumn="0" w:lastRowFirstColumn="0" w:lastRowLastColumn="0"/>
              <w:rPr>
                <w:rFonts w:ascii="Calibri" w:hAnsi="Calibri" w:cs="Arial"/>
                <w:sz w:val="22"/>
                <w:szCs w:val="22"/>
              </w:rPr>
            </w:pPr>
            <w:r w:rsidRPr="00C51327">
              <w:rPr>
                <w:rFonts w:ascii="Calibri" w:hAnsi="Calibri" w:cs="Arial"/>
                <w:sz w:val="22"/>
                <w:szCs w:val="22"/>
              </w:rPr>
              <w:t>15</w:t>
            </w:r>
            <w:r>
              <w:rPr>
                <w:rFonts w:ascii="Calibri" w:hAnsi="Calibri" w:cs="Arial"/>
                <w:sz w:val="22"/>
                <w:szCs w:val="22"/>
              </w:rPr>
              <w:t xml:space="preserve"> min efter intaget</w:t>
            </w:r>
          </w:p>
        </w:tc>
        <w:tc>
          <w:tcPr>
            <w:tcW w:w="992" w:type="dxa"/>
          </w:tcPr>
          <w:p w14:paraId="7E34550C" w14:textId="77777777" w:rsidR="00C44D2C" w:rsidRPr="00C51327" w:rsidRDefault="00C44D2C" w:rsidP="001F1778">
            <w:pPr>
              <w:cnfStyle w:val="100000000000" w:firstRow="1" w:lastRow="0" w:firstColumn="0" w:lastColumn="0" w:oddVBand="0" w:evenVBand="0" w:oddHBand="0" w:evenHBand="0" w:firstRowFirstColumn="0" w:firstRowLastColumn="0" w:lastRowFirstColumn="0" w:lastRowLastColumn="0"/>
              <w:rPr>
                <w:rFonts w:ascii="Calibri" w:hAnsi="Calibri" w:cs="Arial"/>
                <w:sz w:val="22"/>
                <w:szCs w:val="22"/>
              </w:rPr>
            </w:pPr>
            <w:r w:rsidRPr="00C51327">
              <w:rPr>
                <w:rFonts w:ascii="Calibri" w:hAnsi="Calibri" w:cs="Arial"/>
                <w:sz w:val="22"/>
                <w:szCs w:val="22"/>
              </w:rPr>
              <w:t>30</w:t>
            </w:r>
            <w:r>
              <w:rPr>
                <w:rFonts w:ascii="Calibri" w:hAnsi="Calibri" w:cs="Arial"/>
                <w:sz w:val="22"/>
                <w:szCs w:val="22"/>
              </w:rPr>
              <w:t xml:space="preserve"> min</w:t>
            </w:r>
          </w:p>
        </w:tc>
        <w:tc>
          <w:tcPr>
            <w:tcW w:w="992" w:type="dxa"/>
          </w:tcPr>
          <w:p w14:paraId="38AF96DC" w14:textId="77777777" w:rsidR="00C44D2C" w:rsidRPr="00C51327" w:rsidRDefault="00C44D2C" w:rsidP="001F1778">
            <w:pPr>
              <w:cnfStyle w:val="100000000000" w:firstRow="1" w:lastRow="0" w:firstColumn="0" w:lastColumn="0" w:oddVBand="0" w:evenVBand="0" w:oddHBand="0" w:evenHBand="0" w:firstRowFirstColumn="0" w:firstRowLastColumn="0" w:lastRowFirstColumn="0" w:lastRowLastColumn="0"/>
              <w:rPr>
                <w:rFonts w:ascii="Calibri" w:hAnsi="Calibri" w:cs="Arial"/>
                <w:sz w:val="22"/>
                <w:szCs w:val="22"/>
              </w:rPr>
            </w:pPr>
            <w:r w:rsidRPr="00C51327">
              <w:rPr>
                <w:rFonts w:ascii="Calibri" w:hAnsi="Calibri" w:cs="Arial"/>
                <w:sz w:val="22"/>
                <w:szCs w:val="22"/>
              </w:rPr>
              <w:t>45</w:t>
            </w:r>
            <w:r>
              <w:rPr>
                <w:rFonts w:ascii="Calibri" w:hAnsi="Calibri" w:cs="Arial"/>
                <w:sz w:val="22"/>
                <w:szCs w:val="22"/>
              </w:rPr>
              <w:t xml:space="preserve"> min</w:t>
            </w:r>
          </w:p>
        </w:tc>
        <w:tc>
          <w:tcPr>
            <w:tcW w:w="993" w:type="dxa"/>
          </w:tcPr>
          <w:p w14:paraId="433B462C" w14:textId="77777777" w:rsidR="00C44D2C" w:rsidRPr="00C51327" w:rsidRDefault="00C44D2C" w:rsidP="001F1778">
            <w:pPr>
              <w:cnfStyle w:val="100000000000" w:firstRow="1" w:lastRow="0" w:firstColumn="0" w:lastColumn="0" w:oddVBand="0" w:evenVBand="0" w:oddHBand="0" w:evenHBand="0" w:firstRowFirstColumn="0" w:firstRowLastColumn="0" w:lastRowFirstColumn="0" w:lastRowLastColumn="0"/>
              <w:rPr>
                <w:rFonts w:ascii="Calibri" w:hAnsi="Calibri" w:cs="Arial"/>
                <w:sz w:val="22"/>
                <w:szCs w:val="22"/>
              </w:rPr>
            </w:pPr>
            <w:r w:rsidRPr="00C51327">
              <w:rPr>
                <w:rFonts w:ascii="Calibri" w:hAnsi="Calibri" w:cs="Arial"/>
                <w:sz w:val="22"/>
                <w:szCs w:val="22"/>
              </w:rPr>
              <w:t>60</w:t>
            </w:r>
            <w:r>
              <w:rPr>
                <w:rFonts w:ascii="Calibri" w:hAnsi="Calibri" w:cs="Arial"/>
                <w:sz w:val="22"/>
                <w:szCs w:val="22"/>
              </w:rPr>
              <w:t xml:space="preserve"> min</w:t>
            </w:r>
          </w:p>
        </w:tc>
        <w:tc>
          <w:tcPr>
            <w:tcW w:w="1134" w:type="dxa"/>
          </w:tcPr>
          <w:p w14:paraId="53FFCE11" w14:textId="77777777" w:rsidR="00C44D2C" w:rsidRPr="00C51327" w:rsidRDefault="00C44D2C" w:rsidP="001F1778">
            <w:pPr>
              <w:cnfStyle w:val="100000000000" w:firstRow="1" w:lastRow="0" w:firstColumn="0" w:lastColumn="0" w:oddVBand="0" w:evenVBand="0" w:oddHBand="0" w:evenHBand="0" w:firstRowFirstColumn="0" w:firstRowLastColumn="0" w:lastRowFirstColumn="0" w:lastRowLastColumn="0"/>
              <w:rPr>
                <w:rFonts w:ascii="Calibri" w:hAnsi="Calibri" w:cs="Arial"/>
                <w:sz w:val="22"/>
                <w:szCs w:val="22"/>
              </w:rPr>
            </w:pPr>
            <w:r w:rsidRPr="00C51327">
              <w:rPr>
                <w:rFonts w:ascii="Calibri" w:hAnsi="Calibri" w:cs="Arial"/>
                <w:sz w:val="22"/>
                <w:szCs w:val="22"/>
              </w:rPr>
              <w:t>90</w:t>
            </w:r>
            <w:r>
              <w:rPr>
                <w:rFonts w:ascii="Calibri" w:hAnsi="Calibri" w:cs="Arial"/>
                <w:sz w:val="22"/>
                <w:szCs w:val="22"/>
              </w:rPr>
              <w:t xml:space="preserve"> min</w:t>
            </w:r>
          </w:p>
        </w:tc>
        <w:tc>
          <w:tcPr>
            <w:tcW w:w="1171" w:type="dxa"/>
          </w:tcPr>
          <w:p w14:paraId="179131FA" w14:textId="77777777" w:rsidR="00C44D2C" w:rsidRPr="00C51327" w:rsidRDefault="00C44D2C" w:rsidP="001F1778">
            <w:pPr>
              <w:cnfStyle w:val="100000000000" w:firstRow="1" w:lastRow="0" w:firstColumn="0" w:lastColumn="0" w:oddVBand="0" w:evenVBand="0" w:oddHBand="0" w:evenHBand="0" w:firstRowFirstColumn="0" w:firstRowLastColumn="0" w:lastRowFirstColumn="0" w:lastRowLastColumn="0"/>
              <w:rPr>
                <w:rFonts w:ascii="Calibri" w:hAnsi="Calibri" w:cs="Arial"/>
                <w:sz w:val="22"/>
                <w:szCs w:val="22"/>
              </w:rPr>
            </w:pPr>
            <w:r w:rsidRPr="00C51327">
              <w:rPr>
                <w:rFonts w:ascii="Calibri" w:hAnsi="Calibri" w:cs="Arial"/>
                <w:sz w:val="22"/>
                <w:szCs w:val="22"/>
              </w:rPr>
              <w:t>120</w:t>
            </w:r>
            <w:r>
              <w:rPr>
                <w:rFonts w:ascii="Calibri" w:hAnsi="Calibri" w:cs="Arial"/>
                <w:sz w:val="22"/>
                <w:szCs w:val="22"/>
              </w:rPr>
              <w:t xml:space="preserve"> min</w:t>
            </w:r>
          </w:p>
        </w:tc>
      </w:tr>
      <w:tr w:rsidR="002B6F89" w14:paraId="46D985B6" w14:textId="77777777" w:rsidTr="002B6F89">
        <w:trPr>
          <w:cnfStyle w:val="000000100000" w:firstRow="0" w:lastRow="0" w:firstColumn="0" w:lastColumn="0" w:oddVBand="0" w:evenVBand="0" w:oddHBand="1" w:evenHBand="0"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1571" w:type="dxa"/>
          </w:tcPr>
          <w:p w14:paraId="324C32AB" w14:textId="5FDF5B39" w:rsidR="00C44D2C" w:rsidRDefault="00C44D2C" w:rsidP="001F1778">
            <w:pPr>
              <w:rPr>
                <w:rFonts w:ascii="Calibri" w:hAnsi="Calibri" w:cs="Arial"/>
                <w:color w:val="1A1A1A"/>
                <w:sz w:val="22"/>
                <w:szCs w:val="22"/>
              </w:rPr>
            </w:pPr>
            <w:r>
              <w:rPr>
                <w:rFonts w:ascii="Calibri" w:hAnsi="Calibri" w:cs="Arial"/>
                <w:color w:val="1A1A1A"/>
                <w:sz w:val="22"/>
                <w:szCs w:val="22"/>
              </w:rPr>
              <w:t>Glukos</w:t>
            </w:r>
            <w:r w:rsidR="002B6F89">
              <w:rPr>
                <w:rFonts w:ascii="Calibri" w:hAnsi="Calibri" w:cs="Arial"/>
                <w:color w:val="1A1A1A"/>
                <w:sz w:val="22"/>
                <w:szCs w:val="22"/>
              </w:rPr>
              <w:t xml:space="preserve">- </w:t>
            </w:r>
            <w:r>
              <w:rPr>
                <w:rFonts w:ascii="Calibri" w:hAnsi="Calibri" w:cs="Arial"/>
                <w:color w:val="1A1A1A"/>
                <w:sz w:val="22"/>
                <w:szCs w:val="22"/>
              </w:rPr>
              <w:t>koncentration:</w:t>
            </w:r>
          </w:p>
        </w:tc>
        <w:tc>
          <w:tcPr>
            <w:tcW w:w="1419" w:type="dxa"/>
          </w:tcPr>
          <w:p w14:paraId="30408C82" w14:textId="77777777" w:rsidR="00C44D2C" w:rsidRDefault="00C44D2C" w:rsidP="001F1778">
            <w:pPr>
              <w:cnfStyle w:val="000000100000" w:firstRow="0" w:lastRow="0" w:firstColumn="0" w:lastColumn="0" w:oddVBand="0" w:evenVBand="0" w:oddHBand="1" w:evenHBand="0" w:firstRowFirstColumn="0" w:firstRowLastColumn="0" w:lastRowFirstColumn="0" w:lastRowLastColumn="0"/>
              <w:rPr>
                <w:rFonts w:ascii="Calibri" w:hAnsi="Calibri" w:cs="Arial"/>
                <w:color w:val="1A1A1A"/>
                <w:sz w:val="22"/>
                <w:szCs w:val="22"/>
              </w:rPr>
            </w:pPr>
          </w:p>
        </w:tc>
        <w:tc>
          <w:tcPr>
            <w:tcW w:w="1375" w:type="dxa"/>
          </w:tcPr>
          <w:p w14:paraId="375B2E85" w14:textId="77777777" w:rsidR="00C44D2C" w:rsidRDefault="00C44D2C" w:rsidP="001F1778">
            <w:pPr>
              <w:cnfStyle w:val="000000100000" w:firstRow="0" w:lastRow="0" w:firstColumn="0" w:lastColumn="0" w:oddVBand="0" w:evenVBand="0" w:oddHBand="1" w:evenHBand="0" w:firstRowFirstColumn="0" w:firstRowLastColumn="0" w:lastRowFirstColumn="0" w:lastRowLastColumn="0"/>
              <w:rPr>
                <w:rFonts w:ascii="Calibri" w:hAnsi="Calibri" w:cs="Arial"/>
                <w:color w:val="1A1A1A"/>
                <w:sz w:val="22"/>
                <w:szCs w:val="22"/>
              </w:rPr>
            </w:pPr>
          </w:p>
        </w:tc>
        <w:tc>
          <w:tcPr>
            <w:tcW w:w="992" w:type="dxa"/>
          </w:tcPr>
          <w:p w14:paraId="40146F3F" w14:textId="77777777" w:rsidR="00C44D2C" w:rsidRDefault="00C44D2C" w:rsidP="001F1778">
            <w:pPr>
              <w:cnfStyle w:val="000000100000" w:firstRow="0" w:lastRow="0" w:firstColumn="0" w:lastColumn="0" w:oddVBand="0" w:evenVBand="0" w:oddHBand="1" w:evenHBand="0" w:firstRowFirstColumn="0" w:firstRowLastColumn="0" w:lastRowFirstColumn="0" w:lastRowLastColumn="0"/>
              <w:rPr>
                <w:rFonts w:ascii="Calibri" w:hAnsi="Calibri" w:cs="Arial"/>
                <w:color w:val="1A1A1A"/>
                <w:sz w:val="22"/>
                <w:szCs w:val="22"/>
              </w:rPr>
            </w:pPr>
          </w:p>
        </w:tc>
        <w:tc>
          <w:tcPr>
            <w:tcW w:w="992" w:type="dxa"/>
          </w:tcPr>
          <w:p w14:paraId="6AFC8FF0" w14:textId="77777777" w:rsidR="00C44D2C" w:rsidRDefault="00C44D2C" w:rsidP="001F1778">
            <w:pPr>
              <w:cnfStyle w:val="000000100000" w:firstRow="0" w:lastRow="0" w:firstColumn="0" w:lastColumn="0" w:oddVBand="0" w:evenVBand="0" w:oddHBand="1" w:evenHBand="0" w:firstRowFirstColumn="0" w:firstRowLastColumn="0" w:lastRowFirstColumn="0" w:lastRowLastColumn="0"/>
              <w:rPr>
                <w:rFonts w:ascii="Calibri" w:hAnsi="Calibri" w:cs="Arial"/>
                <w:color w:val="1A1A1A"/>
                <w:sz w:val="22"/>
                <w:szCs w:val="22"/>
              </w:rPr>
            </w:pPr>
          </w:p>
        </w:tc>
        <w:tc>
          <w:tcPr>
            <w:tcW w:w="993" w:type="dxa"/>
          </w:tcPr>
          <w:p w14:paraId="762AD209" w14:textId="77777777" w:rsidR="00C44D2C" w:rsidRDefault="00C44D2C" w:rsidP="001F1778">
            <w:pPr>
              <w:cnfStyle w:val="000000100000" w:firstRow="0" w:lastRow="0" w:firstColumn="0" w:lastColumn="0" w:oddVBand="0" w:evenVBand="0" w:oddHBand="1" w:evenHBand="0" w:firstRowFirstColumn="0" w:firstRowLastColumn="0" w:lastRowFirstColumn="0" w:lastRowLastColumn="0"/>
              <w:rPr>
                <w:rFonts w:ascii="Calibri" w:hAnsi="Calibri" w:cs="Arial"/>
                <w:color w:val="1A1A1A"/>
                <w:sz w:val="22"/>
                <w:szCs w:val="22"/>
              </w:rPr>
            </w:pPr>
          </w:p>
        </w:tc>
        <w:tc>
          <w:tcPr>
            <w:tcW w:w="1134" w:type="dxa"/>
          </w:tcPr>
          <w:p w14:paraId="63C89A2E" w14:textId="77777777" w:rsidR="00C44D2C" w:rsidRDefault="00C44D2C" w:rsidP="001F1778">
            <w:pPr>
              <w:cnfStyle w:val="000000100000" w:firstRow="0" w:lastRow="0" w:firstColumn="0" w:lastColumn="0" w:oddVBand="0" w:evenVBand="0" w:oddHBand="1" w:evenHBand="0" w:firstRowFirstColumn="0" w:firstRowLastColumn="0" w:lastRowFirstColumn="0" w:lastRowLastColumn="0"/>
              <w:rPr>
                <w:rFonts w:ascii="Calibri" w:hAnsi="Calibri" w:cs="Arial"/>
                <w:color w:val="1A1A1A"/>
                <w:sz w:val="22"/>
                <w:szCs w:val="22"/>
              </w:rPr>
            </w:pPr>
          </w:p>
        </w:tc>
        <w:tc>
          <w:tcPr>
            <w:tcW w:w="1171" w:type="dxa"/>
          </w:tcPr>
          <w:p w14:paraId="21CFBABE" w14:textId="77777777" w:rsidR="00C44D2C" w:rsidRDefault="00C44D2C" w:rsidP="001F1778">
            <w:pPr>
              <w:cnfStyle w:val="000000100000" w:firstRow="0" w:lastRow="0" w:firstColumn="0" w:lastColumn="0" w:oddVBand="0" w:evenVBand="0" w:oddHBand="1" w:evenHBand="0" w:firstRowFirstColumn="0" w:firstRowLastColumn="0" w:lastRowFirstColumn="0" w:lastRowLastColumn="0"/>
              <w:rPr>
                <w:rFonts w:ascii="Calibri" w:hAnsi="Calibri" w:cs="Arial"/>
                <w:color w:val="1A1A1A"/>
                <w:sz w:val="22"/>
                <w:szCs w:val="22"/>
              </w:rPr>
            </w:pPr>
          </w:p>
          <w:p w14:paraId="393BD14F" w14:textId="77777777" w:rsidR="00C44D2C" w:rsidRDefault="00C44D2C" w:rsidP="001F1778">
            <w:pPr>
              <w:cnfStyle w:val="000000100000" w:firstRow="0" w:lastRow="0" w:firstColumn="0" w:lastColumn="0" w:oddVBand="0" w:evenVBand="0" w:oddHBand="1" w:evenHBand="0" w:firstRowFirstColumn="0" w:firstRowLastColumn="0" w:lastRowFirstColumn="0" w:lastRowLastColumn="0"/>
              <w:rPr>
                <w:rFonts w:ascii="Calibri" w:hAnsi="Calibri" w:cs="Arial"/>
                <w:color w:val="1A1A1A"/>
                <w:sz w:val="22"/>
                <w:szCs w:val="22"/>
              </w:rPr>
            </w:pPr>
          </w:p>
        </w:tc>
      </w:tr>
    </w:tbl>
    <w:p w14:paraId="43B5ED84" w14:textId="77777777" w:rsidR="00C44D2C" w:rsidRDefault="00C44D2C" w:rsidP="00C44D2C">
      <w:pPr>
        <w:pStyle w:val="Liststycke"/>
        <w:widowControl w:val="0"/>
        <w:autoSpaceDE w:val="0"/>
        <w:autoSpaceDN w:val="0"/>
        <w:adjustRightInd w:val="0"/>
        <w:rPr>
          <w:rFonts w:ascii="Calibri" w:hAnsi="Calibri" w:cs="Arial"/>
          <w:color w:val="1A1A1A"/>
          <w:sz w:val="22"/>
          <w:szCs w:val="22"/>
        </w:rPr>
      </w:pPr>
    </w:p>
    <w:p w14:paraId="20EA5C0C" w14:textId="48789638" w:rsidR="00AC7794" w:rsidRPr="003E50BD" w:rsidRDefault="00AC7794" w:rsidP="003E50BD">
      <w:pPr>
        <w:pStyle w:val="Liststycke"/>
        <w:widowControl w:val="0"/>
        <w:numPr>
          <w:ilvl w:val="0"/>
          <w:numId w:val="2"/>
        </w:numPr>
        <w:autoSpaceDE w:val="0"/>
        <w:autoSpaceDN w:val="0"/>
        <w:adjustRightInd w:val="0"/>
        <w:rPr>
          <w:rFonts w:ascii="Calibri" w:hAnsi="Calibri" w:cs="Arial"/>
          <w:color w:val="1A1A1A"/>
          <w:sz w:val="22"/>
          <w:szCs w:val="22"/>
        </w:rPr>
      </w:pPr>
      <w:r w:rsidRPr="003E50BD">
        <w:rPr>
          <w:rFonts w:ascii="Calibri" w:hAnsi="Calibri" w:cs="Arial"/>
          <w:i/>
          <w:color w:val="1A1A1A"/>
          <w:sz w:val="22"/>
          <w:szCs w:val="22"/>
        </w:rPr>
        <w:t>Glykemiskt index del 2:</w:t>
      </w:r>
      <w:r w:rsidRPr="003E50BD">
        <w:rPr>
          <w:rFonts w:ascii="Calibri" w:hAnsi="Calibri" w:cs="Arial"/>
          <w:color w:val="1A1A1A"/>
          <w:sz w:val="22"/>
          <w:szCs w:val="22"/>
        </w:rPr>
        <w:t xml:space="preserve"> Gör ett diagram på datorn med alla blodglukosvärden. Ni har då fått en blodsockerkurva. Beräkna arean under denna kurva. </w:t>
      </w:r>
    </w:p>
    <w:p w14:paraId="537F13CF" w14:textId="28828B7E" w:rsidR="00B31DF0" w:rsidRDefault="00AC7794" w:rsidP="003E50BD">
      <w:pPr>
        <w:pStyle w:val="Liststycke"/>
        <w:widowControl w:val="0"/>
        <w:numPr>
          <w:ilvl w:val="0"/>
          <w:numId w:val="2"/>
        </w:numPr>
        <w:autoSpaceDE w:val="0"/>
        <w:autoSpaceDN w:val="0"/>
        <w:adjustRightInd w:val="0"/>
        <w:rPr>
          <w:rFonts w:ascii="Calibri" w:hAnsi="Calibri" w:cs="Arial"/>
          <w:color w:val="1A1A1A"/>
          <w:sz w:val="22"/>
          <w:szCs w:val="22"/>
        </w:rPr>
      </w:pPr>
      <w:r>
        <w:rPr>
          <w:rFonts w:ascii="Calibri" w:hAnsi="Calibri" w:cs="Arial"/>
          <w:color w:val="1A1A1A"/>
          <w:sz w:val="22"/>
          <w:szCs w:val="22"/>
        </w:rPr>
        <w:t xml:space="preserve">Beräkna GI-värdet för ert valda livsmedel. </w:t>
      </w:r>
    </w:p>
    <w:p w14:paraId="6C202446" w14:textId="77777777" w:rsidR="003E50BD" w:rsidRPr="003E50BD" w:rsidRDefault="003E50BD" w:rsidP="003E50BD">
      <w:pPr>
        <w:widowControl w:val="0"/>
        <w:autoSpaceDE w:val="0"/>
        <w:autoSpaceDN w:val="0"/>
        <w:adjustRightInd w:val="0"/>
        <w:rPr>
          <w:rFonts w:ascii="Calibri" w:hAnsi="Calibri" w:cs="Arial"/>
          <w:color w:val="1A1A1A"/>
          <w:sz w:val="22"/>
          <w:szCs w:val="22"/>
        </w:rPr>
      </w:pPr>
    </w:p>
    <w:p w14:paraId="3F7AE961" w14:textId="77777777" w:rsidR="000B11A5" w:rsidRPr="000B11A5" w:rsidRDefault="003E50BD" w:rsidP="000B11A5">
      <w:pPr>
        <w:widowControl w:val="0"/>
        <w:autoSpaceDE w:val="0"/>
        <w:autoSpaceDN w:val="0"/>
        <w:adjustRightInd w:val="0"/>
        <w:ind w:left="360"/>
        <w:rPr>
          <w:rFonts w:ascii="Calibri" w:hAnsi="Calibri" w:cs="Arial"/>
          <w:b/>
          <w:i/>
          <w:color w:val="1A1A1A"/>
          <w:sz w:val="22"/>
          <w:szCs w:val="22"/>
        </w:rPr>
      </w:pPr>
      <w:r w:rsidRPr="000B11A5">
        <w:rPr>
          <w:rFonts w:ascii="Calibri" w:hAnsi="Calibri" w:cs="Arial"/>
          <w:b/>
          <w:i/>
          <w:color w:val="1A1A1A"/>
          <w:sz w:val="22"/>
          <w:szCs w:val="22"/>
        </w:rPr>
        <w:t>Formeln för att beräkna GI-värdet för ett livsmedel är:</w:t>
      </w:r>
      <w:r w:rsidR="000B11A5" w:rsidRPr="000B11A5">
        <w:rPr>
          <w:rFonts w:ascii="Calibri" w:hAnsi="Calibri" w:cs="Arial"/>
          <w:b/>
          <w:i/>
          <w:color w:val="1A1A1A"/>
          <w:sz w:val="22"/>
          <w:szCs w:val="22"/>
        </w:rPr>
        <w:t xml:space="preserve"> </w:t>
      </w:r>
    </w:p>
    <w:p w14:paraId="5B28A4C0" w14:textId="6957FA4A" w:rsidR="003E50BD" w:rsidRPr="000B11A5" w:rsidRDefault="003E50BD" w:rsidP="000B11A5">
      <w:pPr>
        <w:widowControl w:val="0"/>
        <w:autoSpaceDE w:val="0"/>
        <w:autoSpaceDN w:val="0"/>
        <w:adjustRightInd w:val="0"/>
        <w:ind w:left="360"/>
        <w:rPr>
          <w:rFonts w:ascii="Calibri" w:hAnsi="Calibri" w:cs="Arial"/>
          <w:i/>
          <w:color w:val="1A1A1A"/>
          <w:sz w:val="22"/>
          <w:szCs w:val="22"/>
        </w:rPr>
      </w:pPr>
      <w:r w:rsidRPr="003E50BD">
        <w:rPr>
          <w:rFonts w:ascii="Calibri" w:hAnsi="Calibri" w:cs="Arial"/>
          <w:color w:val="1A1A1A"/>
          <w:sz w:val="22"/>
          <w:szCs w:val="22"/>
        </w:rPr>
        <w:t xml:space="preserve">Arean av testlivsmedlet / Arean av referenslivsmedlet (glukos) * 100= GI-värdet. </w:t>
      </w:r>
    </w:p>
    <w:p w14:paraId="372D6EC7" w14:textId="77777777" w:rsidR="00DC4ADC" w:rsidRDefault="00DC4ADC" w:rsidP="00DC4ADC">
      <w:pPr>
        <w:rPr>
          <w:rFonts w:ascii="Calibri" w:hAnsi="Calibri" w:cs="Arial"/>
          <w:color w:val="1A1A1A"/>
          <w:sz w:val="22"/>
          <w:szCs w:val="22"/>
        </w:rPr>
      </w:pPr>
    </w:p>
    <w:p w14:paraId="09078DAB" w14:textId="77777777" w:rsidR="00DC4ADC" w:rsidRDefault="00DC4ADC" w:rsidP="00DC4ADC">
      <w:pPr>
        <w:rPr>
          <w:rFonts w:ascii="Calibri" w:hAnsi="Calibri" w:cs="Arial"/>
          <w:color w:val="1A1A1A"/>
          <w:sz w:val="22"/>
          <w:szCs w:val="22"/>
        </w:rPr>
      </w:pPr>
    </w:p>
    <w:p w14:paraId="1B624548" w14:textId="575C9B31" w:rsidR="003E50BD" w:rsidRDefault="003E50BD" w:rsidP="003E50BD">
      <w:pPr>
        <w:pStyle w:val="Rubrik2"/>
      </w:pPr>
      <w:r>
        <w:t xml:space="preserve">Moment 3 – Skriv lab. rapport på ”Glykemiskt index: </w:t>
      </w:r>
    </w:p>
    <w:p w14:paraId="5AB572AA" w14:textId="77777777" w:rsidR="003E50BD" w:rsidRDefault="003E50BD" w:rsidP="003E50BD"/>
    <w:p w14:paraId="665E0D18" w14:textId="13FA8F3A" w:rsidR="003E50BD" w:rsidRPr="003E50BD" w:rsidRDefault="003E50BD" w:rsidP="003E50BD">
      <w:r>
        <w:rPr>
          <w:rFonts w:ascii="Calibri" w:hAnsi="Calibri" w:cs="Arial"/>
          <w:color w:val="1A1A1A"/>
          <w:sz w:val="22"/>
          <w:szCs w:val="22"/>
        </w:rPr>
        <w:t xml:space="preserve">Ni ska nu skriva en lab. rapport i den grupp som ni har laborerat med. Se särskild mall för lab. rapporten. </w:t>
      </w:r>
    </w:p>
    <w:p w14:paraId="1C991D79" w14:textId="77777777" w:rsidR="00DC4ADC" w:rsidRDefault="00DC4ADC" w:rsidP="007D12C5">
      <w:pPr>
        <w:rPr>
          <w:rFonts w:ascii="Calibri" w:hAnsi="Calibri" w:cs="Arial"/>
          <w:color w:val="1A1A1A"/>
          <w:sz w:val="22"/>
          <w:szCs w:val="22"/>
        </w:rPr>
      </w:pPr>
    </w:p>
    <w:p w14:paraId="3D44EF81" w14:textId="77777777" w:rsidR="00662D7C" w:rsidRDefault="00662D7C" w:rsidP="007D12C5">
      <w:pPr>
        <w:rPr>
          <w:rFonts w:ascii="Calibri" w:hAnsi="Calibri" w:cs="Arial"/>
          <w:color w:val="1A1A1A"/>
          <w:sz w:val="22"/>
          <w:szCs w:val="22"/>
        </w:rPr>
      </w:pPr>
    </w:p>
    <w:p w14:paraId="04DEB39C" w14:textId="77777777" w:rsidR="00662D7C" w:rsidRDefault="00662D7C" w:rsidP="007D12C5">
      <w:pPr>
        <w:rPr>
          <w:rFonts w:ascii="Calibri" w:hAnsi="Calibri" w:cs="Arial"/>
          <w:color w:val="1A1A1A"/>
          <w:sz w:val="22"/>
          <w:szCs w:val="22"/>
        </w:rPr>
      </w:pPr>
    </w:p>
    <w:p w14:paraId="6E9D20B1" w14:textId="4F2101D5" w:rsidR="00662D7C" w:rsidRPr="00662D7C" w:rsidRDefault="00662D7C" w:rsidP="007D12C5">
      <w:pPr>
        <w:rPr>
          <w:rFonts w:ascii="Calibri" w:hAnsi="Calibri" w:cs="Arial"/>
          <w:b/>
          <w:color w:val="1A1A1A"/>
          <w:sz w:val="22"/>
          <w:szCs w:val="22"/>
        </w:rPr>
      </w:pPr>
      <w:r w:rsidRPr="00662D7C">
        <w:rPr>
          <w:rFonts w:ascii="Calibri" w:hAnsi="Calibri" w:cs="Arial"/>
          <w:b/>
          <w:color w:val="1A1A1A"/>
          <w:sz w:val="22"/>
          <w:szCs w:val="22"/>
        </w:rPr>
        <w:t xml:space="preserve">Obs. Bläddra till nästa sida för att se ett förslag på tidsschema för </w:t>
      </w:r>
      <w:r>
        <w:rPr>
          <w:rFonts w:ascii="Calibri" w:hAnsi="Calibri" w:cs="Arial"/>
          <w:b/>
          <w:color w:val="1A1A1A"/>
          <w:sz w:val="22"/>
          <w:szCs w:val="22"/>
        </w:rPr>
        <w:t>de båda mättillfällena</w:t>
      </w:r>
      <w:r w:rsidRPr="00662D7C">
        <w:rPr>
          <w:rFonts w:ascii="Calibri" w:hAnsi="Calibri" w:cs="Arial"/>
          <w:b/>
          <w:color w:val="1A1A1A"/>
          <w:sz w:val="22"/>
          <w:szCs w:val="22"/>
        </w:rPr>
        <w:t>!</w:t>
      </w:r>
    </w:p>
    <w:p w14:paraId="1CFC1FE7" w14:textId="77777777" w:rsidR="00662D7C" w:rsidRDefault="00662D7C" w:rsidP="007D12C5">
      <w:pPr>
        <w:rPr>
          <w:rFonts w:ascii="Calibri" w:hAnsi="Calibri" w:cs="Arial"/>
          <w:color w:val="1A1A1A"/>
          <w:sz w:val="22"/>
          <w:szCs w:val="22"/>
        </w:rPr>
      </w:pPr>
    </w:p>
    <w:p w14:paraId="0F60A3FB" w14:textId="77777777" w:rsidR="00662D7C" w:rsidRDefault="00662D7C" w:rsidP="007D12C5">
      <w:pPr>
        <w:rPr>
          <w:rFonts w:ascii="Calibri" w:hAnsi="Calibri" w:cs="Arial"/>
          <w:color w:val="1A1A1A"/>
          <w:sz w:val="22"/>
          <w:szCs w:val="22"/>
        </w:rPr>
      </w:pPr>
    </w:p>
    <w:p w14:paraId="097F9D78" w14:textId="77777777" w:rsidR="00662D7C" w:rsidRDefault="00662D7C" w:rsidP="007D12C5">
      <w:pPr>
        <w:rPr>
          <w:rFonts w:ascii="Calibri" w:hAnsi="Calibri" w:cs="Arial"/>
          <w:color w:val="1A1A1A"/>
          <w:sz w:val="22"/>
          <w:szCs w:val="22"/>
        </w:rPr>
      </w:pPr>
    </w:p>
    <w:p w14:paraId="7FC8AA6E" w14:textId="77777777" w:rsidR="00662D7C" w:rsidRDefault="00662D7C" w:rsidP="007D12C5">
      <w:pPr>
        <w:rPr>
          <w:rFonts w:ascii="Calibri" w:hAnsi="Calibri" w:cs="Arial"/>
          <w:color w:val="1A1A1A"/>
          <w:sz w:val="22"/>
          <w:szCs w:val="22"/>
        </w:rPr>
      </w:pPr>
    </w:p>
    <w:p w14:paraId="503F33BF" w14:textId="77777777" w:rsidR="00662D7C" w:rsidRDefault="00662D7C" w:rsidP="007D12C5">
      <w:pPr>
        <w:rPr>
          <w:rFonts w:ascii="Calibri" w:hAnsi="Calibri" w:cs="Arial"/>
          <w:color w:val="1A1A1A"/>
          <w:sz w:val="22"/>
          <w:szCs w:val="22"/>
        </w:rPr>
      </w:pPr>
    </w:p>
    <w:p w14:paraId="23B114E8" w14:textId="77777777" w:rsidR="00662D7C" w:rsidRDefault="00662D7C" w:rsidP="007D12C5">
      <w:pPr>
        <w:rPr>
          <w:rFonts w:ascii="Calibri" w:hAnsi="Calibri" w:cs="Arial"/>
          <w:color w:val="1A1A1A"/>
          <w:sz w:val="22"/>
          <w:szCs w:val="22"/>
        </w:rPr>
      </w:pPr>
    </w:p>
    <w:p w14:paraId="5B7BDF0C" w14:textId="77777777" w:rsidR="00662D7C" w:rsidRDefault="00662D7C" w:rsidP="007D12C5">
      <w:pPr>
        <w:rPr>
          <w:rFonts w:ascii="Calibri" w:hAnsi="Calibri" w:cs="Arial"/>
          <w:color w:val="1A1A1A"/>
          <w:sz w:val="22"/>
          <w:szCs w:val="22"/>
        </w:rPr>
      </w:pPr>
    </w:p>
    <w:p w14:paraId="3A28B63D" w14:textId="77777777" w:rsidR="00662D7C" w:rsidRDefault="00662D7C" w:rsidP="007D12C5">
      <w:pPr>
        <w:rPr>
          <w:rFonts w:ascii="Calibri" w:hAnsi="Calibri" w:cs="Arial"/>
          <w:color w:val="1A1A1A"/>
          <w:sz w:val="22"/>
          <w:szCs w:val="22"/>
        </w:rPr>
      </w:pPr>
    </w:p>
    <w:p w14:paraId="46E404B2" w14:textId="77777777" w:rsidR="00662D7C" w:rsidRDefault="00662D7C" w:rsidP="007D12C5">
      <w:pPr>
        <w:rPr>
          <w:rFonts w:ascii="Calibri" w:hAnsi="Calibri" w:cs="Arial"/>
          <w:color w:val="1A1A1A"/>
          <w:sz w:val="22"/>
          <w:szCs w:val="22"/>
        </w:rPr>
      </w:pPr>
    </w:p>
    <w:p w14:paraId="0B705CE3" w14:textId="5B9C0F42" w:rsidR="00662D7C" w:rsidRPr="00662D7C" w:rsidRDefault="00662D7C" w:rsidP="00662D7C">
      <w:pPr>
        <w:pStyle w:val="Rubrik2"/>
      </w:pPr>
      <w:r w:rsidRPr="00662D7C">
        <w:lastRenderedPageBreak/>
        <w:t xml:space="preserve">Förslag på tidsschema för båda </w:t>
      </w:r>
      <w:r>
        <w:t>mät</w:t>
      </w:r>
      <w:r w:rsidR="00F96E05">
        <w:t>tillfällena (</w:t>
      </w:r>
      <w:r w:rsidR="00EB3A2B">
        <w:t>måndag v. 39</w:t>
      </w:r>
      <w:r w:rsidR="00F96E05">
        <w:t xml:space="preserve"> och </w:t>
      </w:r>
      <w:r w:rsidR="00EB3A2B">
        <w:t xml:space="preserve">måndag </w:t>
      </w:r>
      <w:r w:rsidR="00F96E05">
        <w:t>v. 40</w:t>
      </w:r>
      <w:r w:rsidRPr="00662D7C">
        <w:t>)</w:t>
      </w:r>
      <w:r w:rsidR="00B860E8">
        <w:t xml:space="preserve"> </w:t>
      </w:r>
      <w:r>
        <w:br/>
      </w:r>
    </w:p>
    <w:p w14:paraId="70A82ECD" w14:textId="16DE991B" w:rsidR="00662D7C" w:rsidRPr="00662D7C" w:rsidRDefault="00662D7C" w:rsidP="00662D7C">
      <w:pPr>
        <w:rPr>
          <w:rFonts w:ascii="Calibri" w:hAnsi="Calibri"/>
          <w:sz w:val="22"/>
          <w:szCs w:val="22"/>
        </w:rPr>
      </w:pPr>
      <w:r>
        <w:rPr>
          <w:rFonts w:ascii="Calibri" w:hAnsi="Calibri"/>
          <w:sz w:val="22"/>
          <w:szCs w:val="22"/>
        </w:rPr>
        <w:t xml:space="preserve">Obs. </w:t>
      </w:r>
      <w:r w:rsidRPr="00662D7C">
        <w:rPr>
          <w:rFonts w:ascii="Calibri" w:hAnsi="Calibri"/>
          <w:sz w:val="22"/>
          <w:szCs w:val="22"/>
        </w:rPr>
        <w:t xml:space="preserve">Om er grupp kommer på ett upplägg som ni tycker passar er bättre (t.ex. börja redan klockan 08.00 för att inte behöva ”svälta” lika länge) så är det ok att köra på det. </w:t>
      </w:r>
      <w:r>
        <w:rPr>
          <w:rFonts w:ascii="Calibri" w:hAnsi="Calibri"/>
          <w:sz w:val="22"/>
          <w:szCs w:val="22"/>
        </w:rPr>
        <w:t>Och om ni föredrar att göra detta en annan dag så kan det också fungera (men då måste ni också prata med de lärare som berörs). Meddela mig hur ni tänker göra!</w:t>
      </w:r>
    </w:p>
    <w:p w14:paraId="7F187378" w14:textId="77777777" w:rsidR="00662D7C" w:rsidRDefault="00662D7C" w:rsidP="00662D7C"/>
    <w:tbl>
      <w:tblPr>
        <w:tblStyle w:val="Tabellrutnt"/>
        <w:tblW w:w="0" w:type="auto"/>
        <w:tblLook w:val="04A0" w:firstRow="1" w:lastRow="0" w:firstColumn="1" w:lastColumn="0" w:noHBand="0" w:noVBand="1"/>
      </w:tblPr>
      <w:tblGrid>
        <w:gridCol w:w="1951"/>
        <w:gridCol w:w="3402"/>
        <w:gridCol w:w="3853"/>
      </w:tblGrid>
      <w:tr w:rsidR="00662D7C" w14:paraId="35B6D6A5" w14:textId="77777777" w:rsidTr="00152F46">
        <w:tc>
          <w:tcPr>
            <w:tcW w:w="1951" w:type="dxa"/>
          </w:tcPr>
          <w:p w14:paraId="6812AC51" w14:textId="77777777" w:rsidR="00662D7C" w:rsidRPr="00662D7C" w:rsidRDefault="00662D7C" w:rsidP="00152F46">
            <w:pPr>
              <w:rPr>
                <w:rFonts w:ascii="Calibri" w:hAnsi="Calibri"/>
                <w:b/>
                <w:sz w:val="22"/>
                <w:szCs w:val="22"/>
              </w:rPr>
            </w:pPr>
            <w:r w:rsidRPr="00662D7C">
              <w:rPr>
                <w:rFonts w:ascii="Calibri" w:hAnsi="Calibri"/>
                <w:b/>
                <w:sz w:val="22"/>
                <w:szCs w:val="22"/>
              </w:rPr>
              <w:t>Tidpunkt:</w:t>
            </w:r>
          </w:p>
        </w:tc>
        <w:tc>
          <w:tcPr>
            <w:tcW w:w="3402" w:type="dxa"/>
          </w:tcPr>
          <w:p w14:paraId="2F6984A8" w14:textId="77777777" w:rsidR="00662D7C" w:rsidRPr="00662D7C" w:rsidRDefault="00662D7C" w:rsidP="00152F46">
            <w:pPr>
              <w:rPr>
                <w:rFonts w:ascii="Calibri" w:hAnsi="Calibri"/>
                <w:b/>
                <w:sz w:val="22"/>
                <w:szCs w:val="22"/>
              </w:rPr>
            </w:pPr>
            <w:r w:rsidRPr="00662D7C">
              <w:rPr>
                <w:rFonts w:ascii="Calibri" w:hAnsi="Calibri"/>
                <w:b/>
                <w:sz w:val="22"/>
                <w:szCs w:val="22"/>
              </w:rPr>
              <w:t>Aktivitet:</w:t>
            </w:r>
          </w:p>
        </w:tc>
        <w:tc>
          <w:tcPr>
            <w:tcW w:w="3853" w:type="dxa"/>
          </w:tcPr>
          <w:p w14:paraId="7E12E3B7" w14:textId="77777777" w:rsidR="00662D7C" w:rsidRPr="00662D7C" w:rsidRDefault="00662D7C" w:rsidP="00152F46">
            <w:pPr>
              <w:rPr>
                <w:rFonts w:ascii="Calibri" w:hAnsi="Calibri"/>
                <w:b/>
                <w:sz w:val="22"/>
                <w:szCs w:val="22"/>
              </w:rPr>
            </w:pPr>
            <w:r w:rsidRPr="00662D7C">
              <w:rPr>
                <w:rFonts w:ascii="Calibri" w:hAnsi="Calibri"/>
                <w:b/>
                <w:sz w:val="22"/>
                <w:szCs w:val="22"/>
              </w:rPr>
              <w:t>Kommentar:</w:t>
            </w:r>
          </w:p>
        </w:tc>
      </w:tr>
      <w:tr w:rsidR="00662D7C" w14:paraId="47998791" w14:textId="77777777" w:rsidTr="00662D7C">
        <w:trPr>
          <w:trHeight w:val="865"/>
        </w:trPr>
        <w:tc>
          <w:tcPr>
            <w:tcW w:w="1951" w:type="dxa"/>
          </w:tcPr>
          <w:p w14:paraId="425558D3" w14:textId="116C892F" w:rsidR="00662D7C" w:rsidRPr="00662D7C" w:rsidRDefault="00F96E05" w:rsidP="00152F46">
            <w:pPr>
              <w:rPr>
                <w:rFonts w:ascii="Calibri" w:hAnsi="Calibri"/>
                <w:sz w:val="22"/>
                <w:szCs w:val="22"/>
              </w:rPr>
            </w:pPr>
            <w:r>
              <w:rPr>
                <w:rFonts w:ascii="Calibri" w:hAnsi="Calibri"/>
                <w:sz w:val="22"/>
                <w:szCs w:val="22"/>
              </w:rPr>
              <w:t>08.50-09.00</w:t>
            </w:r>
            <w:r w:rsidR="00662D7C" w:rsidRPr="00662D7C">
              <w:rPr>
                <w:rFonts w:ascii="Calibri" w:hAnsi="Calibri"/>
                <w:sz w:val="22"/>
                <w:szCs w:val="22"/>
              </w:rPr>
              <w:t xml:space="preserve">: </w:t>
            </w:r>
          </w:p>
        </w:tc>
        <w:tc>
          <w:tcPr>
            <w:tcW w:w="3402" w:type="dxa"/>
          </w:tcPr>
          <w:p w14:paraId="5F3D6B2B" w14:textId="77777777" w:rsidR="00662D7C" w:rsidRPr="00662D7C" w:rsidRDefault="00662D7C" w:rsidP="00152F46">
            <w:pPr>
              <w:rPr>
                <w:rFonts w:ascii="Calibri" w:hAnsi="Calibri"/>
                <w:sz w:val="22"/>
                <w:szCs w:val="22"/>
              </w:rPr>
            </w:pPr>
            <w:r w:rsidRPr="00662D7C">
              <w:rPr>
                <w:rFonts w:ascii="Calibri" w:hAnsi="Calibri"/>
                <w:sz w:val="22"/>
                <w:szCs w:val="22"/>
              </w:rPr>
              <w:t>Mätning 1 (fasteglukos)</w:t>
            </w:r>
          </w:p>
        </w:tc>
        <w:tc>
          <w:tcPr>
            <w:tcW w:w="3853" w:type="dxa"/>
          </w:tcPr>
          <w:p w14:paraId="52454CA0" w14:textId="3CCD4706" w:rsidR="00662D7C" w:rsidRPr="00662D7C" w:rsidRDefault="00662D7C" w:rsidP="00152F46">
            <w:pPr>
              <w:rPr>
                <w:rFonts w:ascii="Calibri" w:hAnsi="Calibri"/>
                <w:sz w:val="22"/>
                <w:szCs w:val="22"/>
              </w:rPr>
            </w:pPr>
            <w:r w:rsidRPr="00662D7C">
              <w:rPr>
                <w:rFonts w:ascii="Calibri" w:hAnsi="Calibri"/>
                <w:sz w:val="22"/>
                <w:szCs w:val="22"/>
              </w:rPr>
              <w:t>Se till att var</w:t>
            </w:r>
            <w:r w:rsidR="00F96E05">
              <w:rPr>
                <w:rFonts w:ascii="Calibri" w:hAnsi="Calibri"/>
                <w:sz w:val="22"/>
                <w:szCs w:val="22"/>
              </w:rPr>
              <w:t>a i lab. salen senast klockan 08.50</w:t>
            </w:r>
            <w:r w:rsidRPr="00662D7C">
              <w:rPr>
                <w:rFonts w:ascii="Calibri" w:hAnsi="Calibri"/>
                <w:sz w:val="22"/>
                <w:szCs w:val="22"/>
              </w:rPr>
              <w:t xml:space="preserve"> så </w:t>
            </w:r>
            <w:r w:rsidR="00F267D2">
              <w:rPr>
                <w:rFonts w:ascii="Calibri" w:hAnsi="Calibri"/>
                <w:sz w:val="22"/>
                <w:szCs w:val="22"/>
              </w:rPr>
              <w:t>att ni har mätt klart fastevärd</w:t>
            </w:r>
            <w:r w:rsidR="00F96E05">
              <w:rPr>
                <w:rFonts w:ascii="Calibri" w:hAnsi="Calibri"/>
                <w:sz w:val="22"/>
                <w:szCs w:val="22"/>
              </w:rPr>
              <w:t>et senast 09.00</w:t>
            </w:r>
            <w:r w:rsidR="00F267D2">
              <w:rPr>
                <w:rFonts w:ascii="Calibri" w:hAnsi="Calibri"/>
                <w:sz w:val="22"/>
                <w:szCs w:val="22"/>
              </w:rPr>
              <w:t>.</w:t>
            </w:r>
          </w:p>
        </w:tc>
      </w:tr>
      <w:tr w:rsidR="00662D7C" w14:paraId="1AEE1996" w14:textId="77777777" w:rsidTr="00662D7C">
        <w:trPr>
          <w:trHeight w:val="879"/>
        </w:trPr>
        <w:tc>
          <w:tcPr>
            <w:tcW w:w="1951" w:type="dxa"/>
          </w:tcPr>
          <w:p w14:paraId="67F29FAA" w14:textId="43030D5A" w:rsidR="00662D7C" w:rsidRPr="00662D7C" w:rsidRDefault="00F96E05" w:rsidP="00152F46">
            <w:pPr>
              <w:rPr>
                <w:rFonts w:ascii="Calibri" w:hAnsi="Calibri"/>
                <w:sz w:val="22"/>
                <w:szCs w:val="22"/>
              </w:rPr>
            </w:pPr>
            <w:r>
              <w:rPr>
                <w:rFonts w:ascii="Calibri" w:hAnsi="Calibri"/>
                <w:sz w:val="22"/>
                <w:szCs w:val="22"/>
              </w:rPr>
              <w:t>09.00-09.10</w:t>
            </w:r>
            <w:r w:rsidR="00662D7C" w:rsidRPr="00662D7C">
              <w:rPr>
                <w:rFonts w:ascii="Calibri" w:hAnsi="Calibri"/>
                <w:sz w:val="22"/>
                <w:szCs w:val="22"/>
              </w:rPr>
              <w:t xml:space="preserve">: </w:t>
            </w:r>
          </w:p>
        </w:tc>
        <w:tc>
          <w:tcPr>
            <w:tcW w:w="3402" w:type="dxa"/>
          </w:tcPr>
          <w:p w14:paraId="61E41C5D" w14:textId="77777777" w:rsidR="00662D7C" w:rsidRPr="00662D7C" w:rsidRDefault="00662D7C" w:rsidP="00152F46">
            <w:pPr>
              <w:rPr>
                <w:rFonts w:ascii="Calibri" w:hAnsi="Calibri"/>
                <w:sz w:val="22"/>
                <w:szCs w:val="22"/>
              </w:rPr>
            </w:pPr>
            <w:r w:rsidRPr="00662D7C">
              <w:rPr>
                <w:rFonts w:ascii="Calibri" w:hAnsi="Calibri"/>
                <w:sz w:val="22"/>
                <w:szCs w:val="22"/>
              </w:rPr>
              <w:t>Inta livsmedlet (glukoslösning eller testlivsmedlet)</w:t>
            </w:r>
          </w:p>
        </w:tc>
        <w:tc>
          <w:tcPr>
            <w:tcW w:w="3853" w:type="dxa"/>
          </w:tcPr>
          <w:p w14:paraId="0721134D" w14:textId="277C5A95" w:rsidR="00662D7C" w:rsidRPr="00662D7C" w:rsidRDefault="00F267D2" w:rsidP="00662D7C">
            <w:pPr>
              <w:rPr>
                <w:rFonts w:ascii="Calibri" w:hAnsi="Calibri"/>
                <w:sz w:val="22"/>
                <w:szCs w:val="22"/>
              </w:rPr>
            </w:pPr>
            <w:r>
              <w:rPr>
                <w:rFonts w:ascii="Calibri" w:hAnsi="Calibri"/>
                <w:sz w:val="22"/>
                <w:szCs w:val="22"/>
              </w:rPr>
              <w:t>Fördela intaget jämnt under 10 min</w:t>
            </w:r>
            <w:r w:rsidR="00EB3A2B">
              <w:rPr>
                <w:rFonts w:ascii="Calibri" w:hAnsi="Calibri"/>
                <w:sz w:val="22"/>
                <w:szCs w:val="22"/>
              </w:rPr>
              <w:t xml:space="preserve"> så att ni har ätit/druckit upp precis 09.10.</w:t>
            </w:r>
          </w:p>
        </w:tc>
      </w:tr>
      <w:tr w:rsidR="00662D7C" w14:paraId="3C305915" w14:textId="77777777" w:rsidTr="00152F46">
        <w:tc>
          <w:tcPr>
            <w:tcW w:w="1951" w:type="dxa"/>
          </w:tcPr>
          <w:p w14:paraId="3B585434" w14:textId="16E111AC" w:rsidR="00662D7C" w:rsidRPr="00662D7C" w:rsidRDefault="00F96E05" w:rsidP="00152F46">
            <w:pPr>
              <w:rPr>
                <w:rFonts w:ascii="Calibri" w:hAnsi="Calibri"/>
                <w:sz w:val="22"/>
                <w:szCs w:val="22"/>
              </w:rPr>
            </w:pPr>
            <w:r>
              <w:rPr>
                <w:rFonts w:ascii="Calibri" w:hAnsi="Calibri"/>
                <w:sz w:val="22"/>
                <w:szCs w:val="22"/>
              </w:rPr>
              <w:t>09.25</w:t>
            </w:r>
            <w:r w:rsidR="00662D7C" w:rsidRPr="00662D7C">
              <w:rPr>
                <w:rFonts w:ascii="Calibri" w:hAnsi="Calibri"/>
                <w:sz w:val="22"/>
                <w:szCs w:val="22"/>
              </w:rPr>
              <w:t xml:space="preserve">: </w:t>
            </w:r>
          </w:p>
        </w:tc>
        <w:tc>
          <w:tcPr>
            <w:tcW w:w="3402" w:type="dxa"/>
          </w:tcPr>
          <w:p w14:paraId="46A31805" w14:textId="77777777" w:rsidR="00662D7C" w:rsidRPr="00662D7C" w:rsidRDefault="00662D7C" w:rsidP="00152F46">
            <w:pPr>
              <w:rPr>
                <w:rFonts w:ascii="Calibri" w:hAnsi="Calibri"/>
                <w:sz w:val="22"/>
                <w:szCs w:val="22"/>
              </w:rPr>
            </w:pPr>
            <w:r w:rsidRPr="00662D7C">
              <w:rPr>
                <w:rFonts w:ascii="Calibri" w:hAnsi="Calibri"/>
                <w:sz w:val="22"/>
                <w:szCs w:val="22"/>
              </w:rPr>
              <w:t>Mätning 2 (15 min efter intaget)</w:t>
            </w:r>
          </w:p>
        </w:tc>
        <w:tc>
          <w:tcPr>
            <w:tcW w:w="3853" w:type="dxa"/>
          </w:tcPr>
          <w:p w14:paraId="79DD5C71" w14:textId="0E0D7D81" w:rsidR="00662D7C" w:rsidRPr="00662D7C" w:rsidRDefault="00F267D2" w:rsidP="00152F46">
            <w:pPr>
              <w:rPr>
                <w:rFonts w:ascii="Calibri" w:hAnsi="Calibri"/>
                <w:sz w:val="22"/>
                <w:szCs w:val="22"/>
              </w:rPr>
            </w:pPr>
            <w:r>
              <w:rPr>
                <w:rFonts w:ascii="Calibri" w:hAnsi="Calibri"/>
                <w:sz w:val="22"/>
                <w:szCs w:val="22"/>
              </w:rPr>
              <w:t>Det räcker att testpersonen går iväg och mäter sitt blodsocker (ev. med hjälp av en till person.</w:t>
            </w:r>
            <w:r w:rsidR="00662D7C" w:rsidRPr="00662D7C">
              <w:rPr>
                <w:rFonts w:ascii="Calibri" w:hAnsi="Calibri"/>
                <w:sz w:val="22"/>
                <w:szCs w:val="22"/>
              </w:rPr>
              <w:t xml:space="preserve"> </w:t>
            </w:r>
          </w:p>
        </w:tc>
      </w:tr>
      <w:tr w:rsidR="00662D7C" w14:paraId="1F863079" w14:textId="77777777" w:rsidTr="00152F46">
        <w:tc>
          <w:tcPr>
            <w:tcW w:w="1951" w:type="dxa"/>
          </w:tcPr>
          <w:p w14:paraId="25D64230" w14:textId="5AF509B9" w:rsidR="00662D7C" w:rsidRPr="00662D7C" w:rsidRDefault="00F96E05" w:rsidP="00152F46">
            <w:pPr>
              <w:rPr>
                <w:rFonts w:ascii="Calibri" w:hAnsi="Calibri"/>
                <w:sz w:val="22"/>
                <w:szCs w:val="22"/>
              </w:rPr>
            </w:pPr>
            <w:r>
              <w:rPr>
                <w:rFonts w:ascii="Calibri" w:hAnsi="Calibri"/>
                <w:sz w:val="22"/>
                <w:szCs w:val="22"/>
              </w:rPr>
              <w:t>09.40</w:t>
            </w:r>
            <w:r w:rsidR="00662D7C" w:rsidRPr="00662D7C">
              <w:rPr>
                <w:rFonts w:ascii="Calibri" w:hAnsi="Calibri"/>
                <w:sz w:val="22"/>
                <w:szCs w:val="22"/>
              </w:rPr>
              <w:t>:</w:t>
            </w:r>
          </w:p>
        </w:tc>
        <w:tc>
          <w:tcPr>
            <w:tcW w:w="3402" w:type="dxa"/>
          </w:tcPr>
          <w:p w14:paraId="27B5F0D3" w14:textId="77777777" w:rsidR="00662D7C" w:rsidRPr="00662D7C" w:rsidRDefault="00662D7C" w:rsidP="00152F46">
            <w:pPr>
              <w:rPr>
                <w:rFonts w:ascii="Calibri" w:hAnsi="Calibri"/>
                <w:sz w:val="22"/>
                <w:szCs w:val="22"/>
              </w:rPr>
            </w:pPr>
            <w:r w:rsidRPr="00662D7C">
              <w:rPr>
                <w:rFonts w:ascii="Calibri" w:hAnsi="Calibri"/>
                <w:sz w:val="22"/>
                <w:szCs w:val="22"/>
              </w:rPr>
              <w:t>Mätning 3 (30 min efter)</w:t>
            </w:r>
          </w:p>
        </w:tc>
        <w:tc>
          <w:tcPr>
            <w:tcW w:w="3853" w:type="dxa"/>
          </w:tcPr>
          <w:p w14:paraId="09E489C6" w14:textId="77777777" w:rsidR="00662D7C" w:rsidRPr="00662D7C" w:rsidRDefault="00662D7C" w:rsidP="00152F46">
            <w:pPr>
              <w:rPr>
                <w:rFonts w:ascii="Calibri" w:hAnsi="Calibri"/>
                <w:sz w:val="22"/>
                <w:szCs w:val="22"/>
              </w:rPr>
            </w:pPr>
            <w:r w:rsidRPr="00662D7C">
              <w:rPr>
                <w:rFonts w:ascii="Calibri" w:hAnsi="Calibri"/>
                <w:sz w:val="22"/>
                <w:szCs w:val="22"/>
              </w:rPr>
              <w:t>Samma som ovan.</w:t>
            </w:r>
          </w:p>
        </w:tc>
      </w:tr>
      <w:tr w:rsidR="00662D7C" w14:paraId="01AB11C2" w14:textId="77777777" w:rsidTr="00152F46">
        <w:tc>
          <w:tcPr>
            <w:tcW w:w="1951" w:type="dxa"/>
          </w:tcPr>
          <w:p w14:paraId="79FE46A1" w14:textId="6D35DA44" w:rsidR="00662D7C" w:rsidRPr="00662D7C" w:rsidRDefault="00F96E05" w:rsidP="00152F46">
            <w:pPr>
              <w:rPr>
                <w:rFonts w:ascii="Calibri" w:hAnsi="Calibri"/>
                <w:sz w:val="22"/>
                <w:szCs w:val="22"/>
              </w:rPr>
            </w:pPr>
            <w:r>
              <w:rPr>
                <w:rFonts w:ascii="Calibri" w:hAnsi="Calibri"/>
                <w:sz w:val="22"/>
                <w:szCs w:val="22"/>
              </w:rPr>
              <w:t>09.55</w:t>
            </w:r>
            <w:r w:rsidR="00662D7C" w:rsidRPr="00662D7C">
              <w:rPr>
                <w:rFonts w:ascii="Calibri" w:hAnsi="Calibri"/>
                <w:sz w:val="22"/>
                <w:szCs w:val="22"/>
              </w:rPr>
              <w:t xml:space="preserve">: </w:t>
            </w:r>
          </w:p>
        </w:tc>
        <w:tc>
          <w:tcPr>
            <w:tcW w:w="3402" w:type="dxa"/>
          </w:tcPr>
          <w:p w14:paraId="2AE882EE" w14:textId="77777777" w:rsidR="00662D7C" w:rsidRPr="00662D7C" w:rsidRDefault="00662D7C" w:rsidP="00152F46">
            <w:pPr>
              <w:rPr>
                <w:rFonts w:ascii="Calibri" w:hAnsi="Calibri"/>
                <w:sz w:val="22"/>
                <w:szCs w:val="22"/>
              </w:rPr>
            </w:pPr>
            <w:r w:rsidRPr="00662D7C">
              <w:rPr>
                <w:rFonts w:ascii="Calibri" w:hAnsi="Calibri"/>
                <w:sz w:val="22"/>
                <w:szCs w:val="22"/>
              </w:rPr>
              <w:t>Mätning 4 (45 min efter)</w:t>
            </w:r>
          </w:p>
        </w:tc>
        <w:tc>
          <w:tcPr>
            <w:tcW w:w="3853" w:type="dxa"/>
          </w:tcPr>
          <w:p w14:paraId="34F3A26D" w14:textId="77777777" w:rsidR="00662D7C" w:rsidRPr="00662D7C" w:rsidRDefault="00662D7C" w:rsidP="00152F46">
            <w:pPr>
              <w:rPr>
                <w:rFonts w:ascii="Calibri" w:hAnsi="Calibri"/>
                <w:sz w:val="22"/>
                <w:szCs w:val="22"/>
              </w:rPr>
            </w:pPr>
            <w:r w:rsidRPr="00662D7C">
              <w:rPr>
                <w:rFonts w:ascii="Calibri" w:hAnsi="Calibri"/>
                <w:sz w:val="22"/>
                <w:szCs w:val="22"/>
              </w:rPr>
              <w:t>Samma som ovan.</w:t>
            </w:r>
          </w:p>
        </w:tc>
      </w:tr>
      <w:tr w:rsidR="00662D7C" w14:paraId="16F2ED8B" w14:textId="77777777" w:rsidTr="00152F46">
        <w:tc>
          <w:tcPr>
            <w:tcW w:w="1951" w:type="dxa"/>
          </w:tcPr>
          <w:p w14:paraId="1AD4F102" w14:textId="693D25AE" w:rsidR="00662D7C" w:rsidRPr="00662D7C" w:rsidRDefault="00F96E05" w:rsidP="00152F46">
            <w:pPr>
              <w:rPr>
                <w:rFonts w:ascii="Calibri" w:hAnsi="Calibri"/>
                <w:sz w:val="22"/>
                <w:szCs w:val="22"/>
              </w:rPr>
            </w:pPr>
            <w:r>
              <w:rPr>
                <w:rFonts w:ascii="Calibri" w:hAnsi="Calibri"/>
                <w:sz w:val="22"/>
                <w:szCs w:val="22"/>
              </w:rPr>
              <w:t>10.10</w:t>
            </w:r>
            <w:r w:rsidR="00662D7C" w:rsidRPr="00662D7C">
              <w:rPr>
                <w:rFonts w:ascii="Calibri" w:hAnsi="Calibri"/>
                <w:sz w:val="22"/>
                <w:szCs w:val="22"/>
              </w:rPr>
              <w:t>:</w:t>
            </w:r>
          </w:p>
        </w:tc>
        <w:tc>
          <w:tcPr>
            <w:tcW w:w="3402" w:type="dxa"/>
          </w:tcPr>
          <w:p w14:paraId="762E8FAD" w14:textId="77777777" w:rsidR="00662D7C" w:rsidRPr="00662D7C" w:rsidRDefault="00662D7C" w:rsidP="00152F46">
            <w:pPr>
              <w:rPr>
                <w:rFonts w:ascii="Calibri" w:hAnsi="Calibri"/>
                <w:sz w:val="22"/>
                <w:szCs w:val="22"/>
              </w:rPr>
            </w:pPr>
            <w:r w:rsidRPr="00662D7C">
              <w:rPr>
                <w:rFonts w:ascii="Calibri" w:hAnsi="Calibri"/>
                <w:sz w:val="22"/>
                <w:szCs w:val="22"/>
              </w:rPr>
              <w:t>Mätning 5 (60 min efter)</w:t>
            </w:r>
          </w:p>
        </w:tc>
        <w:tc>
          <w:tcPr>
            <w:tcW w:w="3853" w:type="dxa"/>
          </w:tcPr>
          <w:p w14:paraId="734AC84B" w14:textId="77777777" w:rsidR="00662D7C" w:rsidRPr="00662D7C" w:rsidRDefault="00662D7C" w:rsidP="00152F46">
            <w:pPr>
              <w:rPr>
                <w:rFonts w:ascii="Calibri" w:hAnsi="Calibri"/>
                <w:sz w:val="22"/>
                <w:szCs w:val="22"/>
              </w:rPr>
            </w:pPr>
            <w:r w:rsidRPr="00662D7C">
              <w:rPr>
                <w:rFonts w:ascii="Calibri" w:hAnsi="Calibri"/>
                <w:sz w:val="22"/>
                <w:szCs w:val="22"/>
              </w:rPr>
              <w:t>Samma som ovan.</w:t>
            </w:r>
          </w:p>
        </w:tc>
      </w:tr>
      <w:tr w:rsidR="00662D7C" w14:paraId="15FA1E25" w14:textId="77777777" w:rsidTr="00152F46">
        <w:tc>
          <w:tcPr>
            <w:tcW w:w="1951" w:type="dxa"/>
          </w:tcPr>
          <w:p w14:paraId="008FB090" w14:textId="23EB1334" w:rsidR="00662D7C" w:rsidRPr="00662D7C" w:rsidRDefault="00F96E05" w:rsidP="00152F46">
            <w:pPr>
              <w:rPr>
                <w:rFonts w:ascii="Calibri" w:hAnsi="Calibri"/>
                <w:sz w:val="22"/>
                <w:szCs w:val="22"/>
              </w:rPr>
            </w:pPr>
            <w:r>
              <w:rPr>
                <w:rFonts w:ascii="Calibri" w:hAnsi="Calibri"/>
                <w:sz w:val="22"/>
                <w:szCs w:val="22"/>
              </w:rPr>
              <w:t>10.40</w:t>
            </w:r>
            <w:r w:rsidR="00662D7C" w:rsidRPr="00662D7C">
              <w:rPr>
                <w:rFonts w:ascii="Calibri" w:hAnsi="Calibri"/>
                <w:sz w:val="22"/>
                <w:szCs w:val="22"/>
              </w:rPr>
              <w:t xml:space="preserve">: </w:t>
            </w:r>
          </w:p>
        </w:tc>
        <w:tc>
          <w:tcPr>
            <w:tcW w:w="3402" w:type="dxa"/>
          </w:tcPr>
          <w:p w14:paraId="2375273B" w14:textId="77777777" w:rsidR="00662D7C" w:rsidRPr="00662D7C" w:rsidRDefault="00662D7C" w:rsidP="00152F46">
            <w:pPr>
              <w:rPr>
                <w:rFonts w:ascii="Calibri" w:hAnsi="Calibri"/>
                <w:sz w:val="22"/>
                <w:szCs w:val="22"/>
              </w:rPr>
            </w:pPr>
            <w:r w:rsidRPr="00662D7C">
              <w:rPr>
                <w:rFonts w:ascii="Calibri" w:hAnsi="Calibri"/>
                <w:sz w:val="22"/>
                <w:szCs w:val="22"/>
              </w:rPr>
              <w:t>Mätning 6 (90 min efter)</w:t>
            </w:r>
          </w:p>
        </w:tc>
        <w:tc>
          <w:tcPr>
            <w:tcW w:w="3853" w:type="dxa"/>
          </w:tcPr>
          <w:p w14:paraId="606ECEA3" w14:textId="77777777" w:rsidR="00662D7C" w:rsidRPr="00662D7C" w:rsidRDefault="00662D7C" w:rsidP="00152F46">
            <w:pPr>
              <w:rPr>
                <w:rFonts w:ascii="Calibri" w:hAnsi="Calibri"/>
                <w:sz w:val="22"/>
                <w:szCs w:val="22"/>
              </w:rPr>
            </w:pPr>
            <w:r w:rsidRPr="00662D7C">
              <w:rPr>
                <w:rFonts w:ascii="Calibri" w:hAnsi="Calibri"/>
                <w:sz w:val="22"/>
                <w:szCs w:val="22"/>
              </w:rPr>
              <w:t xml:space="preserve">Samma som ovan. </w:t>
            </w:r>
          </w:p>
        </w:tc>
      </w:tr>
      <w:tr w:rsidR="00662D7C" w14:paraId="4A6CB3E0" w14:textId="77777777" w:rsidTr="00152F46">
        <w:tc>
          <w:tcPr>
            <w:tcW w:w="1951" w:type="dxa"/>
          </w:tcPr>
          <w:p w14:paraId="376321D9" w14:textId="499726E5" w:rsidR="00662D7C" w:rsidRPr="00662D7C" w:rsidRDefault="00F96E05" w:rsidP="00152F46">
            <w:pPr>
              <w:rPr>
                <w:rFonts w:ascii="Calibri" w:hAnsi="Calibri"/>
                <w:sz w:val="22"/>
                <w:szCs w:val="22"/>
              </w:rPr>
            </w:pPr>
            <w:r>
              <w:rPr>
                <w:rFonts w:ascii="Calibri" w:hAnsi="Calibri"/>
                <w:sz w:val="22"/>
                <w:szCs w:val="22"/>
              </w:rPr>
              <w:t>11.10</w:t>
            </w:r>
            <w:r w:rsidR="00662D7C" w:rsidRPr="00662D7C">
              <w:rPr>
                <w:rFonts w:ascii="Calibri" w:hAnsi="Calibri"/>
                <w:sz w:val="22"/>
                <w:szCs w:val="22"/>
              </w:rPr>
              <w:t xml:space="preserve">: </w:t>
            </w:r>
          </w:p>
        </w:tc>
        <w:tc>
          <w:tcPr>
            <w:tcW w:w="3402" w:type="dxa"/>
          </w:tcPr>
          <w:p w14:paraId="71164258" w14:textId="77777777" w:rsidR="00662D7C" w:rsidRPr="00662D7C" w:rsidRDefault="00662D7C" w:rsidP="00152F46">
            <w:pPr>
              <w:rPr>
                <w:rFonts w:ascii="Calibri" w:hAnsi="Calibri"/>
                <w:sz w:val="22"/>
                <w:szCs w:val="22"/>
              </w:rPr>
            </w:pPr>
            <w:r w:rsidRPr="00662D7C">
              <w:rPr>
                <w:rFonts w:ascii="Calibri" w:hAnsi="Calibri"/>
                <w:sz w:val="22"/>
                <w:szCs w:val="22"/>
              </w:rPr>
              <w:t>Mätning 7 (120 min efter)</w:t>
            </w:r>
          </w:p>
        </w:tc>
        <w:tc>
          <w:tcPr>
            <w:tcW w:w="3853" w:type="dxa"/>
          </w:tcPr>
          <w:p w14:paraId="7DFC12DD" w14:textId="77777777" w:rsidR="00662D7C" w:rsidRPr="00662D7C" w:rsidRDefault="00662D7C" w:rsidP="00152F46">
            <w:pPr>
              <w:rPr>
                <w:rFonts w:ascii="Calibri" w:hAnsi="Calibri"/>
                <w:sz w:val="22"/>
                <w:szCs w:val="22"/>
              </w:rPr>
            </w:pPr>
            <w:r w:rsidRPr="00662D7C">
              <w:rPr>
                <w:rFonts w:ascii="Calibri" w:hAnsi="Calibri"/>
                <w:sz w:val="22"/>
                <w:szCs w:val="22"/>
              </w:rPr>
              <w:t xml:space="preserve">Samma som ovan. </w:t>
            </w:r>
          </w:p>
        </w:tc>
      </w:tr>
    </w:tbl>
    <w:p w14:paraId="473D8180" w14:textId="77777777" w:rsidR="00662D7C" w:rsidRDefault="00662D7C" w:rsidP="00662D7C"/>
    <w:p w14:paraId="1D9DDF46" w14:textId="77777777" w:rsidR="00662D7C" w:rsidRDefault="00662D7C" w:rsidP="00662D7C"/>
    <w:p w14:paraId="18A4F5A4" w14:textId="77777777" w:rsidR="00662D7C" w:rsidRDefault="00662D7C" w:rsidP="007D12C5">
      <w:pPr>
        <w:rPr>
          <w:rFonts w:ascii="Calibri" w:hAnsi="Calibri" w:cs="Arial"/>
          <w:color w:val="1A1A1A"/>
          <w:sz w:val="22"/>
          <w:szCs w:val="22"/>
        </w:rPr>
      </w:pPr>
    </w:p>
    <w:sectPr w:rsidR="00662D7C" w:rsidSect="00C6770D">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00500000000000000"/>
    <w:charset w:val="00"/>
    <w:family w:val="auto"/>
    <w:pitch w:val="variable"/>
    <w:sig w:usb0="00000003" w:usb1="00000000" w:usb2="00000000" w:usb3="00000000" w:csb0="00000007"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0E3FC4"/>
    <w:multiLevelType w:val="hybridMultilevel"/>
    <w:tmpl w:val="6F34A35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41FD540D"/>
    <w:multiLevelType w:val="hybridMultilevel"/>
    <w:tmpl w:val="B9C2BB4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5E3610EF"/>
    <w:multiLevelType w:val="hybridMultilevel"/>
    <w:tmpl w:val="B9C2BB4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76032493"/>
    <w:multiLevelType w:val="hybridMultilevel"/>
    <w:tmpl w:val="B9C2BB4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proofState w:spelling="clean"/>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12C5"/>
    <w:rsid w:val="0002691B"/>
    <w:rsid w:val="000B11A5"/>
    <w:rsid w:val="000B1CFB"/>
    <w:rsid w:val="000B51D1"/>
    <w:rsid w:val="00147227"/>
    <w:rsid w:val="00185CB6"/>
    <w:rsid w:val="001E3ADF"/>
    <w:rsid w:val="001F1778"/>
    <w:rsid w:val="002B6F89"/>
    <w:rsid w:val="003E50BD"/>
    <w:rsid w:val="00462389"/>
    <w:rsid w:val="004E01BB"/>
    <w:rsid w:val="0051792E"/>
    <w:rsid w:val="0057356E"/>
    <w:rsid w:val="00594BD6"/>
    <w:rsid w:val="0062683F"/>
    <w:rsid w:val="00662D7C"/>
    <w:rsid w:val="006B44B9"/>
    <w:rsid w:val="007552C8"/>
    <w:rsid w:val="007655B7"/>
    <w:rsid w:val="007D12C5"/>
    <w:rsid w:val="00890024"/>
    <w:rsid w:val="0094563D"/>
    <w:rsid w:val="009B4D28"/>
    <w:rsid w:val="00A95441"/>
    <w:rsid w:val="00AC7794"/>
    <w:rsid w:val="00B23D9F"/>
    <w:rsid w:val="00B311B7"/>
    <w:rsid w:val="00B31DF0"/>
    <w:rsid w:val="00B860E8"/>
    <w:rsid w:val="00C44D2C"/>
    <w:rsid w:val="00C51327"/>
    <w:rsid w:val="00C6770D"/>
    <w:rsid w:val="00D748E7"/>
    <w:rsid w:val="00DC3800"/>
    <w:rsid w:val="00DC4ADC"/>
    <w:rsid w:val="00E639BE"/>
    <w:rsid w:val="00EB3A2B"/>
    <w:rsid w:val="00F267D2"/>
    <w:rsid w:val="00F96E05"/>
    <w:rsid w:val="00FD377C"/>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AC0B0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7D12C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Rubrik2">
    <w:name w:val="heading 2"/>
    <w:basedOn w:val="Normal"/>
    <w:next w:val="Normal"/>
    <w:link w:val="Rubrik2Char"/>
    <w:uiPriority w:val="9"/>
    <w:unhideWhenUsed/>
    <w:qFormat/>
    <w:rsid w:val="006B44B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7D12C5"/>
    <w:rPr>
      <w:rFonts w:asciiTheme="majorHAnsi" w:eastAsiaTheme="majorEastAsia" w:hAnsiTheme="majorHAnsi" w:cstheme="majorBidi"/>
      <w:b/>
      <w:bCs/>
      <w:color w:val="345A8A" w:themeColor="accent1" w:themeShade="B5"/>
      <w:sz w:val="32"/>
      <w:szCs w:val="32"/>
    </w:rPr>
  </w:style>
  <w:style w:type="paragraph" w:styleId="Normalwebb">
    <w:name w:val="Normal (Web)"/>
    <w:basedOn w:val="Normal"/>
    <w:uiPriority w:val="99"/>
    <w:unhideWhenUsed/>
    <w:rsid w:val="00890024"/>
    <w:pPr>
      <w:spacing w:before="100" w:beforeAutospacing="1" w:after="100" w:afterAutospacing="1"/>
    </w:pPr>
    <w:rPr>
      <w:rFonts w:ascii="Times" w:hAnsi="Times" w:cs="Times New Roman"/>
      <w:sz w:val="20"/>
      <w:szCs w:val="20"/>
    </w:rPr>
  </w:style>
  <w:style w:type="character" w:customStyle="1" w:styleId="Rubrik2Char">
    <w:name w:val="Rubrik 2 Char"/>
    <w:basedOn w:val="Standardstycketeckensnitt"/>
    <w:link w:val="Rubrik2"/>
    <w:uiPriority w:val="9"/>
    <w:rsid w:val="006B44B9"/>
    <w:rPr>
      <w:rFonts w:asciiTheme="majorHAnsi" w:eastAsiaTheme="majorEastAsia" w:hAnsiTheme="majorHAnsi" w:cstheme="majorBidi"/>
      <w:b/>
      <w:bCs/>
      <w:color w:val="4F81BD" w:themeColor="accent1"/>
      <w:sz w:val="26"/>
      <w:szCs w:val="26"/>
    </w:rPr>
  </w:style>
  <w:style w:type="table" w:styleId="Tabellrutnt">
    <w:name w:val="Table Grid"/>
    <w:basedOn w:val="Normaltabell"/>
    <w:uiPriority w:val="59"/>
    <w:rsid w:val="00C51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juslista-dekorfrg1">
    <w:name w:val="Light List Accent 1"/>
    <w:basedOn w:val="Normaltabell"/>
    <w:uiPriority w:val="61"/>
    <w:rsid w:val="00C51327"/>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Liststycke">
    <w:name w:val="List Paragraph"/>
    <w:basedOn w:val="Normal"/>
    <w:uiPriority w:val="34"/>
    <w:qFormat/>
    <w:rsid w:val="00C51327"/>
    <w:pPr>
      <w:ind w:left="720"/>
      <w:contextualSpacing/>
    </w:pPr>
  </w:style>
  <w:style w:type="character" w:styleId="Hyperlnk">
    <w:name w:val="Hyperlink"/>
    <w:basedOn w:val="Standardstycketeckensnitt"/>
    <w:uiPriority w:val="99"/>
    <w:unhideWhenUsed/>
    <w:rsid w:val="00DC4ADC"/>
    <w:rPr>
      <w:color w:val="0000FF" w:themeColor="hyperlink"/>
      <w:u w:val="single"/>
    </w:rPr>
  </w:style>
  <w:style w:type="character" w:styleId="AnvndHyperlnk">
    <w:name w:val="FollowedHyperlink"/>
    <w:basedOn w:val="Standardstycketeckensnitt"/>
    <w:uiPriority w:val="99"/>
    <w:semiHidden/>
    <w:unhideWhenUsed/>
    <w:rsid w:val="003E50B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175728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thopenref.com/coordpolygonareacalc.html" TargetMode="External"/><Relationship Id="rId5" Type="http://schemas.openxmlformats.org/officeDocument/2006/relationships/hyperlink" Target="http://www.mathopenref.com/coordpolygonareacalc.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TotalTime>
  <Pages>5</Pages>
  <Words>1513</Words>
  <Characters>8021</Characters>
  <Application>Microsoft Office Word</Application>
  <DocSecurity>0</DocSecurity>
  <Lines>66</Lines>
  <Paragraphs>19</Paragraphs>
  <ScaleCrop>false</ScaleCrop>
  <HeadingPairs>
    <vt:vector size="6" baseType="variant">
      <vt:variant>
        <vt:lpstr>Rubrik</vt:lpstr>
      </vt:variant>
      <vt:variant>
        <vt:i4>1</vt:i4>
      </vt:variant>
      <vt:variant>
        <vt:lpstr>Titel</vt:lpstr>
      </vt:variant>
      <vt:variant>
        <vt:i4>1</vt:i4>
      </vt:variant>
      <vt:variant>
        <vt:lpstr>Headings</vt:lpstr>
      </vt:variant>
      <vt:variant>
        <vt:i4>7</vt:i4>
      </vt:variant>
    </vt:vector>
  </HeadingPairs>
  <TitlesOfParts>
    <vt:vector size="9" baseType="lpstr">
      <vt:lpstr/>
      <vt:lpstr/>
      <vt:lpstr>Laboration: Glukostoleranstest (OGTT) + Glykemiskt index</vt:lpstr>
      <vt:lpstr>    Laborationen är indelad i 3 moment:</vt:lpstr>
      <vt:lpstr>    Bedömning av OGTT:</vt:lpstr>
      <vt:lpstr>    Tillvägagångssätt moment 1 - Glukostoleranstest + glykemiskt index del 1: </vt:lpstr>
      <vt:lpstr>    Tillvägagångssätt moment 2 - Glykemiskt index del 2: </vt:lpstr>
      <vt:lpstr>    Moment 3 – Skriv lab. rapport på ”Glykemiskt index: </vt:lpstr>
      <vt:lpstr>    Förslag på tidsschema för båda mättillfällena (tisdag v. 37 och v. 38)  </vt:lpstr>
    </vt:vector>
  </TitlesOfParts>
  <Company/>
  <LinksUpToDate>false</LinksUpToDate>
  <CharactersWithSpaces>9515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Niklas Dahrén</dc:creator>
  <cp:keywords/>
  <dc:description/>
  <cp:lastModifiedBy>Microsoft Office-användare</cp:lastModifiedBy>
  <cp:revision>26</cp:revision>
  <dcterms:created xsi:type="dcterms:W3CDTF">2016-09-11T13:25:00Z</dcterms:created>
  <dcterms:modified xsi:type="dcterms:W3CDTF">2019-12-01T20:30:00Z</dcterms:modified>
</cp:coreProperties>
</file>