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D1FC" w14:textId="77777777" w:rsidR="00B42874" w:rsidRDefault="00B42874" w:rsidP="00B42874">
      <w:pPr>
        <w:pStyle w:val="Rubrik1"/>
        <w:jc w:val="center"/>
        <w:rPr>
          <w:sz w:val="40"/>
          <w:szCs w:val="40"/>
        </w:rPr>
      </w:pPr>
    </w:p>
    <w:p w14:paraId="2E329361" w14:textId="77777777" w:rsidR="00B42874" w:rsidRDefault="00B42874" w:rsidP="00B42874">
      <w:pPr>
        <w:pStyle w:val="Rubrik1"/>
        <w:jc w:val="center"/>
        <w:rPr>
          <w:sz w:val="40"/>
          <w:szCs w:val="40"/>
        </w:rPr>
      </w:pPr>
    </w:p>
    <w:p w14:paraId="121F8463" w14:textId="77777777" w:rsidR="00796CDB" w:rsidRDefault="00796CDB" w:rsidP="00796CDB"/>
    <w:p w14:paraId="5E267FFD" w14:textId="77777777" w:rsidR="00796CDB" w:rsidRDefault="00796CDB" w:rsidP="00796CDB"/>
    <w:p w14:paraId="0608E554" w14:textId="77777777" w:rsidR="00796CDB" w:rsidRDefault="00796CDB" w:rsidP="00796CDB"/>
    <w:p w14:paraId="1E5287E2" w14:textId="77777777" w:rsidR="00796CDB" w:rsidRPr="00796CDB" w:rsidRDefault="00796CDB" w:rsidP="00796CDB"/>
    <w:p w14:paraId="7DE7E682" w14:textId="77777777" w:rsidR="00783031" w:rsidRPr="004A27D4" w:rsidRDefault="00783031" w:rsidP="00B42874">
      <w:pPr>
        <w:pStyle w:val="Rubrik1"/>
        <w:jc w:val="center"/>
        <w:rPr>
          <w:sz w:val="40"/>
          <w:szCs w:val="40"/>
        </w:rPr>
      </w:pPr>
      <w:r w:rsidRPr="004A27D4">
        <w:rPr>
          <w:sz w:val="40"/>
          <w:szCs w:val="40"/>
        </w:rPr>
        <w:t>Rubrik</w:t>
      </w:r>
    </w:p>
    <w:p w14:paraId="4483053C" w14:textId="66EC49C1" w:rsidR="00783031" w:rsidRDefault="00783031" w:rsidP="00B42874">
      <w:pPr>
        <w:jc w:val="center"/>
        <w:rPr>
          <w:i/>
        </w:rPr>
      </w:pPr>
      <w:r>
        <w:rPr>
          <w:i/>
        </w:rPr>
        <w:t>(Enligt laborationsbeskrivning eller någon annan</w:t>
      </w:r>
      <w:r w:rsidR="00B42874">
        <w:rPr>
          <w:i/>
        </w:rPr>
        <w:t xml:space="preserve"> för laborationen lämplig rubrik</w:t>
      </w:r>
      <w:r>
        <w:rPr>
          <w:i/>
        </w:rPr>
        <w:t>)</w:t>
      </w:r>
    </w:p>
    <w:p w14:paraId="4FE5E6A5" w14:textId="1B20F0C5" w:rsidR="00B42874" w:rsidRDefault="00B42874" w:rsidP="00B42874">
      <w:pPr>
        <w:jc w:val="center"/>
        <w:rPr>
          <w:i/>
        </w:rPr>
      </w:pPr>
      <w:r>
        <w:rPr>
          <w:i/>
        </w:rPr>
        <w:t>Namn:</w:t>
      </w:r>
    </w:p>
    <w:p w14:paraId="41CE1C50" w14:textId="70AD45B4" w:rsidR="00B42874" w:rsidRDefault="00B42874" w:rsidP="00B42874">
      <w:pPr>
        <w:jc w:val="center"/>
        <w:rPr>
          <w:i/>
        </w:rPr>
      </w:pPr>
      <w:r>
        <w:rPr>
          <w:i/>
        </w:rPr>
        <w:t>Medlaborant:</w:t>
      </w:r>
    </w:p>
    <w:p w14:paraId="59C188E3" w14:textId="42C70724" w:rsidR="00B42874" w:rsidRDefault="00B42874" w:rsidP="00B42874">
      <w:pPr>
        <w:jc w:val="center"/>
        <w:rPr>
          <w:i/>
        </w:rPr>
      </w:pPr>
      <w:r>
        <w:rPr>
          <w:i/>
        </w:rPr>
        <w:t>Kurs:</w:t>
      </w:r>
    </w:p>
    <w:p w14:paraId="3D5A2F35" w14:textId="47D1DC5F" w:rsidR="00B42874" w:rsidRDefault="00B42874" w:rsidP="00B42874">
      <w:pPr>
        <w:jc w:val="center"/>
        <w:rPr>
          <w:i/>
        </w:rPr>
      </w:pPr>
      <w:r>
        <w:rPr>
          <w:i/>
        </w:rPr>
        <w:t>Datum:</w:t>
      </w:r>
    </w:p>
    <w:p w14:paraId="4E4E44BC" w14:textId="2BAFCB85" w:rsidR="00796CDB" w:rsidRDefault="00796CDB" w:rsidP="00B42874">
      <w:pPr>
        <w:jc w:val="center"/>
        <w:rPr>
          <w:i/>
        </w:rPr>
      </w:pPr>
      <w:r>
        <w:rPr>
          <w:i/>
        </w:rPr>
        <w:t>Skola:</w:t>
      </w:r>
    </w:p>
    <w:p w14:paraId="4257F10B" w14:textId="6869C93E" w:rsidR="00B42874" w:rsidRDefault="00B42874" w:rsidP="00B42874">
      <w:pPr>
        <w:jc w:val="center"/>
        <w:rPr>
          <w:i/>
        </w:rPr>
      </w:pPr>
      <w:r>
        <w:rPr>
          <w:i/>
        </w:rPr>
        <w:t>Laborationsrapport</w:t>
      </w:r>
    </w:p>
    <w:p w14:paraId="4214FA88" w14:textId="77777777" w:rsidR="00B42874" w:rsidRDefault="00B42874" w:rsidP="00783031">
      <w:pPr>
        <w:rPr>
          <w:i/>
        </w:rPr>
      </w:pPr>
    </w:p>
    <w:p w14:paraId="6C482BE5" w14:textId="77777777" w:rsidR="00B42874" w:rsidRDefault="00B42874" w:rsidP="00783031">
      <w:pPr>
        <w:rPr>
          <w:i/>
        </w:rPr>
      </w:pPr>
    </w:p>
    <w:p w14:paraId="27C8DCB0" w14:textId="5BFBF22F" w:rsidR="00B42874" w:rsidRDefault="00B42874" w:rsidP="00783031">
      <w:pPr>
        <w:rPr>
          <w:i/>
        </w:rPr>
      </w:pPr>
    </w:p>
    <w:p w14:paraId="3CDFE8E9" w14:textId="77777777" w:rsidR="00B42874" w:rsidRDefault="00B42874" w:rsidP="00783031">
      <w:pPr>
        <w:rPr>
          <w:i/>
        </w:rPr>
      </w:pPr>
    </w:p>
    <w:p w14:paraId="74F70117" w14:textId="77777777" w:rsidR="00B42874" w:rsidRDefault="00B42874" w:rsidP="00783031">
      <w:pPr>
        <w:rPr>
          <w:i/>
        </w:rPr>
      </w:pPr>
    </w:p>
    <w:p w14:paraId="42F1D660" w14:textId="77777777" w:rsidR="00B42874" w:rsidRDefault="00B42874" w:rsidP="00783031">
      <w:pPr>
        <w:rPr>
          <w:i/>
        </w:rPr>
      </w:pPr>
    </w:p>
    <w:p w14:paraId="52BA0700" w14:textId="77777777" w:rsidR="00B42874" w:rsidRDefault="00B42874" w:rsidP="00783031">
      <w:pPr>
        <w:rPr>
          <w:i/>
        </w:rPr>
      </w:pPr>
    </w:p>
    <w:p w14:paraId="45AB7AF1" w14:textId="77777777" w:rsidR="00B42874" w:rsidRDefault="00B42874" w:rsidP="00783031">
      <w:pPr>
        <w:rPr>
          <w:i/>
        </w:rPr>
      </w:pPr>
    </w:p>
    <w:p w14:paraId="5E9857A0" w14:textId="77777777" w:rsidR="00B42874" w:rsidRDefault="00B42874" w:rsidP="00783031">
      <w:pPr>
        <w:rPr>
          <w:i/>
        </w:rPr>
      </w:pPr>
    </w:p>
    <w:p w14:paraId="4EAE105C" w14:textId="77777777" w:rsidR="00B42874" w:rsidRDefault="00B42874" w:rsidP="00783031">
      <w:pPr>
        <w:rPr>
          <w:i/>
        </w:rPr>
      </w:pPr>
    </w:p>
    <w:p w14:paraId="716C99F2" w14:textId="77777777" w:rsidR="00783031" w:rsidRDefault="00783031" w:rsidP="00783031">
      <w:pPr>
        <w:pStyle w:val="Rubrik1"/>
      </w:pPr>
      <w:r>
        <w:lastRenderedPageBreak/>
        <w:t>Inledning</w:t>
      </w:r>
    </w:p>
    <w:p w14:paraId="5612D3CF" w14:textId="074FF468" w:rsidR="0076437F" w:rsidRDefault="00024295" w:rsidP="00783031">
      <w:r>
        <w:rPr>
          <w:i/>
        </w:rPr>
        <w:br/>
      </w:r>
      <w:r w:rsidRPr="00024295">
        <w:rPr>
          <w:b/>
        </w:rPr>
        <w:t>Teor</w:t>
      </w:r>
      <w:r w:rsidR="00A22F50">
        <w:rPr>
          <w:b/>
        </w:rPr>
        <w:t>i</w:t>
      </w:r>
      <w:r>
        <w:rPr>
          <w:b/>
          <w:i/>
        </w:rPr>
        <w:br/>
      </w:r>
      <w:r>
        <w:t>Här ska du presentera den teori som ligger till grund för laborationen</w:t>
      </w:r>
      <w:r w:rsidR="00AF68EF">
        <w:t xml:space="preserve">, som introducerar läsaren till </w:t>
      </w:r>
      <w:r w:rsidR="0076437F">
        <w:t>det aktuella kunskaps</w:t>
      </w:r>
      <w:r w:rsidR="00AF68EF">
        <w:t>området</w:t>
      </w:r>
      <w:r>
        <w:t xml:space="preserve"> och som är viktig för att du senare i ”Diskussionen” ska kunna förklara dina erhållna resultat. </w:t>
      </w:r>
      <w:r w:rsidR="006C757C">
        <w:t xml:space="preserve">Reaktionsformler som är viktiga för att förstå laborationen kan också ingå i teorin. </w:t>
      </w:r>
      <w:r w:rsidR="00A22F50">
        <w:t xml:space="preserve">Ta gärna med tidigare forskning inom just det område som laborationen handlar om. </w:t>
      </w:r>
      <w:r w:rsidR="00CB547A">
        <w:t>Den teori du a</w:t>
      </w:r>
      <w:r w:rsidR="00322939">
        <w:t>nvänder dig av ska komma från relevanta</w:t>
      </w:r>
      <w:r w:rsidR="00CB547A">
        <w:t xml:space="preserve"> och trovärdig</w:t>
      </w:r>
      <w:r w:rsidR="00322939">
        <w:t>a källor</w:t>
      </w:r>
      <w:r w:rsidR="00CB547A">
        <w:t xml:space="preserve">. </w:t>
      </w:r>
      <w:r>
        <w:t>Kom ihåg att du måste hänvisa till källor</w:t>
      </w:r>
      <w:r w:rsidR="00CB547A">
        <w:t>na</w:t>
      </w:r>
      <w:r>
        <w:t xml:space="preserve"> fortlöpande i texten. </w:t>
      </w:r>
      <w:r w:rsidR="00A22F50">
        <w:t>Ett vanligt och enkelt sätt inom naturvetenskap och medicin är att hänvisa till källor med hjälp av siffror inom parenteser</w:t>
      </w:r>
      <w:r w:rsidR="00CB547A">
        <w:t xml:space="preserve"> (eller inom hakparenteser)</w:t>
      </w:r>
      <w:r w:rsidR="00A22F50">
        <w:t xml:space="preserve">. </w:t>
      </w:r>
      <w:r w:rsidR="00B36D6F">
        <w:t xml:space="preserve">Denna metod kallas för ”Vancouversystemet”. </w:t>
      </w:r>
      <w:r w:rsidR="00F37951">
        <w:t>En annan vanlig referensmetod är att använda sig av fotnoter.</w:t>
      </w:r>
    </w:p>
    <w:p w14:paraId="6E5AE03B" w14:textId="620F16F5" w:rsidR="00024295" w:rsidRDefault="00A22F50" w:rsidP="00783031">
      <w:r>
        <w:t>Exempel</w:t>
      </w:r>
      <w:r w:rsidR="00F37951">
        <w:t xml:space="preserve"> på källhänvisning med Vancouversystemet</w:t>
      </w:r>
      <w:r>
        <w:t>:</w:t>
      </w:r>
    </w:p>
    <w:p w14:paraId="767AB6D9" w14:textId="33D189DF" w:rsidR="00B36D6F" w:rsidRPr="00F37951" w:rsidRDefault="00A22F50" w:rsidP="00A22F50">
      <w:pPr>
        <w:rPr>
          <w:color w:val="C0504D" w:themeColor="accent2"/>
          <w:sz w:val="18"/>
          <w:szCs w:val="18"/>
          <w:lang w:val="en-US"/>
        </w:rPr>
      </w:pPr>
      <w:r w:rsidRPr="00BE2397">
        <w:rPr>
          <w:color w:val="C0504D" w:themeColor="accent2"/>
          <w:sz w:val="18"/>
          <w:szCs w:val="18"/>
        </w:rPr>
        <w:t xml:space="preserve">I en </w:t>
      </w:r>
      <w:r w:rsidR="00923250" w:rsidRPr="00BE2397">
        <w:rPr>
          <w:color w:val="C0504D" w:themeColor="accent2"/>
          <w:sz w:val="18"/>
          <w:szCs w:val="18"/>
        </w:rPr>
        <w:t xml:space="preserve">kanadensisk </w:t>
      </w:r>
      <w:r w:rsidRPr="00BE2397">
        <w:rPr>
          <w:color w:val="C0504D" w:themeColor="accent2"/>
          <w:sz w:val="18"/>
          <w:szCs w:val="18"/>
        </w:rPr>
        <w:t>studie</w:t>
      </w:r>
      <w:r w:rsidR="00923250" w:rsidRPr="00BE2397">
        <w:rPr>
          <w:color w:val="C0504D" w:themeColor="accent2"/>
          <w:sz w:val="18"/>
          <w:szCs w:val="18"/>
        </w:rPr>
        <w:t>,</w:t>
      </w:r>
      <w:r w:rsidRPr="00BE2397">
        <w:rPr>
          <w:color w:val="C0504D" w:themeColor="accent2"/>
          <w:sz w:val="18"/>
          <w:szCs w:val="18"/>
        </w:rPr>
        <w:t xml:space="preserve"> som </w:t>
      </w:r>
      <w:r w:rsidR="00923250" w:rsidRPr="00BE2397">
        <w:rPr>
          <w:color w:val="C0504D" w:themeColor="accent2"/>
          <w:sz w:val="18"/>
          <w:szCs w:val="18"/>
        </w:rPr>
        <w:t>involverade</w:t>
      </w:r>
      <w:r w:rsidRPr="00BE2397">
        <w:rPr>
          <w:color w:val="C0504D" w:themeColor="accent2"/>
          <w:sz w:val="18"/>
          <w:szCs w:val="18"/>
        </w:rPr>
        <w:t xml:space="preserve"> 40 </w:t>
      </w:r>
      <w:r w:rsidR="00923250" w:rsidRPr="00BE2397">
        <w:rPr>
          <w:color w:val="C0504D" w:themeColor="accent2"/>
          <w:sz w:val="18"/>
          <w:szCs w:val="18"/>
        </w:rPr>
        <w:t>test</w:t>
      </w:r>
      <w:r w:rsidRPr="00BE2397">
        <w:rPr>
          <w:color w:val="C0504D" w:themeColor="accent2"/>
          <w:sz w:val="18"/>
          <w:szCs w:val="18"/>
        </w:rPr>
        <w:t>personer</w:t>
      </w:r>
      <w:r w:rsidR="00923250" w:rsidRPr="00BE2397">
        <w:rPr>
          <w:color w:val="C0504D" w:themeColor="accent2"/>
          <w:sz w:val="18"/>
          <w:szCs w:val="18"/>
        </w:rPr>
        <w:t>,</w:t>
      </w:r>
      <w:r w:rsidRPr="00BE2397">
        <w:rPr>
          <w:color w:val="C0504D" w:themeColor="accent2"/>
          <w:sz w:val="18"/>
          <w:szCs w:val="18"/>
        </w:rPr>
        <w:t xml:space="preserve"> såg forskarna att en kost med ett lågt glykemiskt index under 3 månader reducerade triglyceridnivåerna i blodet</w:t>
      </w:r>
      <w:r w:rsidR="007253CC">
        <w:rPr>
          <w:color w:val="C0504D" w:themeColor="accent2"/>
          <w:sz w:val="18"/>
          <w:szCs w:val="18"/>
        </w:rPr>
        <w:t xml:space="preserve">. </w:t>
      </w:r>
      <w:r w:rsidRPr="00F37951">
        <w:rPr>
          <w:color w:val="C0504D" w:themeColor="accent2"/>
          <w:sz w:val="18"/>
          <w:szCs w:val="18"/>
          <w:lang w:val="en-US"/>
        </w:rPr>
        <w:t>(1)</w:t>
      </w:r>
      <w:r w:rsidR="00B36D6F" w:rsidRPr="00F37951">
        <w:rPr>
          <w:color w:val="C0504D" w:themeColor="accent2"/>
          <w:sz w:val="18"/>
          <w:szCs w:val="18"/>
          <w:lang w:val="en-US"/>
        </w:rPr>
        <w:br/>
      </w:r>
      <w:r w:rsidR="00B36D6F" w:rsidRPr="00B36D6F">
        <w:rPr>
          <w:rFonts w:ascii="LucidaSansUnicode" w:eastAsia="Times New Roman" w:hAnsi="LucidaSansUnicode" w:cs="Times New Roman"/>
          <w:color w:val="3A3A3A"/>
          <w:sz w:val="18"/>
          <w:szCs w:val="18"/>
          <w:lang w:val="en-US" w:eastAsia="sv-SE"/>
        </w:rPr>
        <w:br/>
      </w:r>
      <w:r w:rsidR="00B36D6F" w:rsidRPr="00B36D6F">
        <w:rPr>
          <w:rFonts w:ascii="Calibri" w:eastAsia="Times New Roman" w:hAnsi="Calibri" w:cs="Calibri"/>
          <w:color w:val="C0504D" w:themeColor="accent2"/>
          <w:sz w:val="18"/>
          <w:szCs w:val="18"/>
          <w:lang w:val="en-US" w:eastAsia="sv-SE"/>
        </w:rPr>
        <w:t>Rapid malaria diagnosis, a key component of malaria control strategies, is hampered by the expense and training requirements of reliable microscopy (1). Rapid malaria antigen tests may improve the diagnosis of malaria in the rural tropics (2-3). After 1 h training 64 village health volunteers from rural Laos, with no previous laboratory experience, performed two malaria rapid diagnostic tests accurately (1, 4).</w:t>
      </w:r>
      <w:r w:rsidR="00B36D6F" w:rsidRPr="00B36D6F">
        <w:rPr>
          <w:rFonts w:ascii="LucidaSansUnicode" w:eastAsia="Times New Roman" w:hAnsi="LucidaSansUnicode" w:cs="Times New Roman"/>
          <w:color w:val="C0504D" w:themeColor="accent2"/>
          <w:sz w:val="18"/>
          <w:szCs w:val="18"/>
          <w:lang w:val="en-US" w:eastAsia="sv-SE"/>
        </w:rPr>
        <w:t xml:space="preserve"> </w:t>
      </w:r>
    </w:p>
    <w:p w14:paraId="67953D8C" w14:textId="77777777" w:rsidR="0076437F" w:rsidRDefault="00024295" w:rsidP="00783031">
      <w:r w:rsidRPr="00024295">
        <w:rPr>
          <w:b/>
        </w:rPr>
        <w:t>Syfte och frågeställningar</w:t>
      </w:r>
      <w:r>
        <w:rPr>
          <w:b/>
          <w:i/>
        </w:rPr>
        <w:br/>
      </w:r>
      <w:r w:rsidR="005A4025" w:rsidRPr="00B87776">
        <w:t xml:space="preserve">Här redovisar du kortfattat </w:t>
      </w:r>
      <w:r w:rsidR="00B87776">
        <w:t xml:space="preserve">vad </w:t>
      </w:r>
      <w:r w:rsidR="005A4025" w:rsidRPr="00B87776">
        <w:t xml:space="preserve">syftet </w:t>
      </w:r>
      <w:r w:rsidR="00B87776">
        <w:t xml:space="preserve">var med laborationen och </w:t>
      </w:r>
      <w:r w:rsidR="00923250">
        <w:t>de</w:t>
      </w:r>
      <w:r w:rsidR="005A4025" w:rsidRPr="00B87776">
        <w:t xml:space="preserve"> </w:t>
      </w:r>
      <w:r w:rsidR="00B87776">
        <w:t xml:space="preserve">frågeställningar </w:t>
      </w:r>
      <w:r w:rsidR="00923250">
        <w:t>som skulle besvaras genom att göra laborationen.</w:t>
      </w:r>
      <w:r w:rsidR="00E62D8C">
        <w:t xml:space="preserve"> </w:t>
      </w:r>
    </w:p>
    <w:p w14:paraId="1AD4BDB0" w14:textId="63672230" w:rsidR="00CB547A" w:rsidRDefault="00CB547A" w:rsidP="00783031">
      <w:r>
        <w:t xml:space="preserve">Exempel: </w:t>
      </w:r>
    </w:p>
    <w:p w14:paraId="7E23453F" w14:textId="583FAC6A" w:rsidR="00CB547A" w:rsidRDefault="00CB547A" w:rsidP="00783031">
      <w:pPr>
        <w:rPr>
          <w:color w:val="C0504D" w:themeColor="accent2"/>
          <w:sz w:val="18"/>
          <w:szCs w:val="18"/>
        </w:rPr>
      </w:pPr>
      <w:r w:rsidRPr="00192B55">
        <w:rPr>
          <w:color w:val="C0504D" w:themeColor="accent2"/>
          <w:sz w:val="18"/>
          <w:szCs w:val="18"/>
        </w:rPr>
        <w:t xml:space="preserve">Syftet med laborationen var att med hjälp av titrering bestämma koncentrationen och masshalten </w:t>
      </w:r>
      <w:r w:rsidR="002E108A">
        <w:rPr>
          <w:color w:val="C0504D" w:themeColor="accent2"/>
          <w:sz w:val="18"/>
          <w:szCs w:val="18"/>
        </w:rPr>
        <w:t xml:space="preserve">ättiksyra i en flaska </w:t>
      </w:r>
      <w:r w:rsidR="00F37951">
        <w:rPr>
          <w:color w:val="C0504D" w:themeColor="accent2"/>
          <w:sz w:val="18"/>
          <w:szCs w:val="18"/>
        </w:rPr>
        <w:t>rödvins</w:t>
      </w:r>
      <w:r w:rsidR="002E108A">
        <w:rPr>
          <w:color w:val="C0504D" w:themeColor="accent2"/>
          <w:sz w:val="18"/>
          <w:szCs w:val="18"/>
        </w:rPr>
        <w:t>vinäger.</w:t>
      </w:r>
    </w:p>
    <w:p w14:paraId="4507C3D4" w14:textId="2A0874BE" w:rsidR="002E108A" w:rsidRPr="00192B55" w:rsidRDefault="002E108A" w:rsidP="00783031">
      <w:pPr>
        <w:rPr>
          <w:color w:val="C0504D" w:themeColor="accent2"/>
          <w:sz w:val="18"/>
          <w:szCs w:val="18"/>
        </w:rPr>
      </w:pPr>
      <w:r>
        <w:rPr>
          <w:color w:val="C0504D" w:themeColor="accent2"/>
          <w:sz w:val="18"/>
          <w:szCs w:val="18"/>
        </w:rPr>
        <w:t>Frågeställningar:</w:t>
      </w:r>
    </w:p>
    <w:p w14:paraId="45236F13" w14:textId="451F8D5A" w:rsidR="00CB547A" w:rsidRPr="00192B55" w:rsidRDefault="00CB547A" w:rsidP="00CB547A">
      <w:pPr>
        <w:pStyle w:val="Liststycke"/>
        <w:numPr>
          <w:ilvl w:val="0"/>
          <w:numId w:val="2"/>
        </w:numPr>
        <w:rPr>
          <w:color w:val="C0504D" w:themeColor="accent2"/>
          <w:sz w:val="18"/>
          <w:szCs w:val="18"/>
        </w:rPr>
      </w:pPr>
      <w:r w:rsidRPr="00192B55">
        <w:rPr>
          <w:color w:val="C0504D" w:themeColor="accent2"/>
          <w:sz w:val="18"/>
          <w:szCs w:val="18"/>
        </w:rPr>
        <w:t xml:space="preserve">Vilken är koncentrationen ättiksyra i </w:t>
      </w:r>
      <w:r w:rsidR="00F37951">
        <w:rPr>
          <w:color w:val="C0504D" w:themeColor="accent2"/>
          <w:sz w:val="18"/>
          <w:szCs w:val="18"/>
        </w:rPr>
        <w:t>rödvins</w:t>
      </w:r>
      <w:r w:rsidRPr="00192B55">
        <w:rPr>
          <w:color w:val="C0504D" w:themeColor="accent2"/>
          <w:sz w:val="18"/>
          <w:szCs w:val="18"/>
        </w:rPr>
        <w:t>vinäger?</w:t>
      </w:r>
    </w:p>
    <w:p w14:paraId="589FBA35" w14:textId="72D0F32C" w:rsidR="00CB547A" w:rsidRPr="00192B55" w:rsidRDefault="00CB547A" w:rsidP="00CB547A">
      <w:pPr>
        <w:pStyle w:val="Liststycke"/>
        <w:numPr>
          <w:ilvl w:val="0"/>
          <w:numId w:val="2"/>
        </w:numPr>
        <w:rPr>
          <w:color w:val="C0504D" w:themeColor="accent2"/>
          <w:sz w:val="18"/>
          <w:szCs w:val="18"/>
        </w:rPr>
      </w:pPr>
      <w:r w:rsidRPr="00192B55">
        <w:rPr>
          <w:color w:val="C0504D" w:themeColor="accent2"/>
          <w:sz w:val="18"/>
          <w:szCs w:val="18"/>
        </w:rPr>
        <w:t xml:space="preserve">Vilken är masshalten ättiksyra i </w:t>
      </w:r>
      <w:r w:rsidR="00F37951">
        <w:rPr>
          <w:color w:val="C0504D" w:themeColor="accent2"/>
          <w:sz w:val="18"/>
          <w:szCs w:val="18"/>
        </w:rPr>
        <w:t>rödvins</w:t>
      </w:r>
      <w:r w:rsidRPr="00192B55">
        <w:rPr>
          <w:color w:val="C0504D" w:themeColor="accent2"/>
          <w:sz w:val="18"/>
          <w:szCs w:val="18"/>
        </w:rPr>
        <w:t>vinäger?</w:t>
      </w:r>
    </w:p>
    <w:p w14:paraId="0CFD36DC" w14:textId="7B004AD6" w:rsidR="00783031" w:rsidRDefault="00995772" w:rsidP="00783031">
      <w:pPr>
        <w:pStyle w:val="Rubrik1"/>
      </w:pPr>
      <w:r>
        <w:t>Materie</w:t>
      </w:r>
      <w:r w:rsidR="005A4025">
        <w:t>l och m</w:t>
      </w:r>
      <w:r w:rsidR="00E62D8C">
        <w:t>etod</w:t>
      </w:r>
    </w:p>
    <w:p w14:paraId="027AA845" w14:textId="3C29F1A2" w:rsidR="00BE2397" w:rsidRDefault="00995772" w:rsidP="00024295">
      <w:r>
        <w:rPr>
          <w:b/>
        </w:rPr>
        <w:br/>
        <w:t>Materie</w:t>
      </w:r>
      <w:r w:rsidR="00024295">
        <w:rPr>
          <w:b/>
        </w:rPr>
        <w:t xml:space="preserve">l </w:t>
      </w:r>
      <w:r w:rsidR="00024295">
        <w:br/>
      </w:r>
      <w:r w:rsidR="00D708CC" w:rsidRPr="00024295">
        <w:t xml:space="preserve">Beskriv </w:t>
      </w:r>
      <w:r w:rsidR="005A4025" w:rsidRPr="00024295">
        <w:t>vilken utrustning som har använt</w:t>
      </w:r>
      <w:r w:rsidR="00D708CC" w:rsidRPr="00024295">
        <w:t xml:space="preserve">s till försöket </w:t>
      </w:r>
      <w:r w:rsidR="00B87776">
        <w:t>inkl. kemikalier</w:t>
      </w:r>
      <w:r w:rsidR="00322939">
        <w:t xml:space="preserve">. </w:t>
      </w:r>
    </w:p>
    <w:p w14:paraId="4E1BA9CD" w14:textId="36961DA2" w:rsidR="00322939" w:rsidRPr="00192B55" w:rsidRDefault="00322939" w:rsidP="00024295">
      <w:pPr>
        <w:rPr>
          <w:color w:val="C0504D" w:themeColor="accent2"/>
        </w:rPr>
      </w:pPr>
      <w:r>
        <w:t xml:space="preserve">Exempel: </w:t>
      </w:r>
    </w:p>
    <w:p w14:paraId="508085F6" w14:textId="464FAF98" w:rsidR="00192B55" w:rsidRDefault="00322939" w:rsidP="00024295">
      <w:r w:rsidRPr="00192B55">
        <w:rPr>
          <w:color w:val="C0504D" w:themeColor="accent2"/>
          <w:sz w:val="18"/>
          <w:szCs w:val="18"/>
        </w:rPr>
        <w:t>5 glasbägare (500 ml), 2 E-kolvar (500 ml), mikropipett, NaOH (0,20 mol/dm</w:t>
      </w:r>
      <w:r w:rsidRPr="00192B55">
        <w:rPr>
          <w:color w:val="C0504D" w:themeColor="accent2"/>
          <w:sz w:val="18"/>
          <w:szCs w:val="18"/>
          <w:vertAlign w:val="superscript"/>
        </w:rPr>
        <w:t>3</w:t>
      </w:r>
      <w:r w:rsidRPr="00192B55">
        <w:rPr>
          <w:color w:val="C0504D" w:themeColor="accent2"/>
          <w:sz w:val="18"/>
          <w:szCs w:val="18"/>
        </w:rPr>
        <w:t>), HCl (0,10 mol/dm</w:t>
      </w:r>
      <w:r w:rsidRPr="00192B55">
        <w:rPr>
          <w:color w:val="C0504D" w:themeColor="accent2"/>
          <w:sz w:val="18"/>
          <w:szCs w:val="18"/>
          <w:vertAlign w:val="superscript"/>
        </w:rPr>
        <w:t>3</w:t>
      </w:r>
      <w:r w:rsidRPr="00192B55">
        <w:rPr>
          <w:color w:val="C0504D" w:themeColor="accent2"/>
          <w:sz w:val="18"/>
          <w:szCs w:val="18"/>
        </w:rPr>
        <w:t>).</w:t>
      </w:r>
      <w:r w:rsidR="00BE2397">
        <w:br/>
      </w:r>
      <w:r w:rsidR="00024295">
        <w:br/>
      </w:r>
      <w:r w:rsidR="00024295">
        <w:rPr>
          <w:b/>
        </w:rPr>
        <w:t>Metod</w:t>
      </w:r>
      <w:r w:rsidR="00B87776">
        <w:rPr>
          <w:b/>
        </w:rPr>
        <w:br/>
      </w:r>
      <w:r w:rsidR="00B87776">
        <w:t>Beskriv hur</w:t>
      </w:r>
      <w:r w:rsidR="00B87776" w:rsidRPr="00024295">
        <w:t xml:space="preserve"> experimentet har genomförts. Metoden ska beskrivas så utförligt att någon annan ska kunna göra exakt samma sak och få samma resultat. Viktigt att metoden skrivs i dåtid och att du </w:t>
      </w:r>
      <w:r w:rsidR="00B87776" w:rsidRPr="00024295">
        <w:lastRenderedPageBreak/>
        <w:t xml:space="preserve">undviker att skriva </w:t>
      </w:r>
      <w:r w:rsidR="00391244">
        <w:t xml:space="preserve">pronomen </w:t>
      </w:r>
      <w:r w:rsidR="00B87776" w:rsidRPr="00024295">
        <w:t xml:space="preserve">som; ”jag”, ”vi”, </w:t>
      </w:r>
      <w:r w:rsidR="00391244">
        <w:t xml:space="preserve">”du”, </w:t>
      </w:r>
      <w:r w:rsidR="00B87776" w:rsidRPr="00024295">
        <w:t>”man” etc.</w:t>
      </w:r>
      <w:r w:rsidR="00B87776">
        <w:t xml:space="preserve"> </w:t>
      </w:r>
      <w:r w:rsidR="00C018F8">
        <w:t xml:space="preserve">Metoden kan skrivas i både löpande text eller i punktform. Löpande text är dock att föredra. Gör dock gärna </w:t>
      </w:r>
      <w:proofErr w:type="spellStart"/>
      <w:r w:rsidR="00C018F8">
        <w:t>styckeindelningar</w:t>
      </w:r>
      <w:proofErr w:type="spellEnd"/>
      <w:r w:rsidR="00C018F8">
        <w:t xml:space="preserve"> om metoden är lång.</w:t>
      </w:r>
    </w:p>
    <w:p w14:paraId="775155D0" w14:textId="6DA0026F" w:rsidR="00322939" w:rsidRDefault="00322939" w:rsidP="00024295">
      <w:r>
        <w:t xml:space="preserve">Exempel: </w:t>
      </w:r>
    </w:p>
    <w:p w14:paraId="680AF0E5" w14:textId="7A1021C6" w:rsidR="00192B55" w:rsidRPr="00ED21A5" w:rsidRDefault="00322939" w:rsidP="00ED21A5">
      <w:pPr>
        <w:rPr>
          <w:color w:val="C0504D" w:themeColor="accent2"/>
          <w:sz w:val="18"/>
          <w:szCs w:val="18"/>
        </w:rPr>
      </w:pPr>
      <w:r w:rsidRPr="00ED21A5">
        <w:rPr>
          <w:color w:val="C0504D" w:themeColor="accent2"/>
          <w:sz w:val="18"/>
          <w:szCs w:val="18"/>
        </w:rPr>
        <w:t xml:space="preserve">2 g NaCl blandades med 200 ml vatten i en 500 ml bägare. Bägaren ställdes sedan på en värmeplatta till temperaturen blev 67 grader. </w:t>
      </w:r>
      <w:r w:rsidR="00192B55" w:rsidRPr="00ED21A5">
        <w:rPr>
          <w:color w:val="C0504D" w:themeColor="accent2"/>
          <w:sz w:val="18"/>
          <w:szCs w:val="18"/>
        </w:rPr>
        <w:t>Etc.</w:t>
      </w:r>
    </w:p>
    <w:p w14:paraId="4D3BA326" w14:textId="7CB9A867" w:rsidR="009A4C1E" w:rsidRPr="009A4C1E" w:rsidRDefault="00D708CC" w:rsidP="009A4C1E">
      <w:pPr>
        <w:pStyle w:val="Rubrik1"/>
        <w:rPr>
          <w:sz w:val="22"/>
          <w:szCs w:val="22"/>
        </w:rPr>
      </w:pPr>
      <w:r>
        <w:t>Resultat</w:t>
      </w:r>
      <w:r w:rsidR="009A4C1E">
        <w:br/>
      </w:r>
    </w:p>
    <w:p w14:paraId="2000F0B5" w14:textId="7CBD94D0" w:rsidR="00A22F50" w:rsidRDefault="00D708CC" w:rsidP="00A22F50">
      <w:r w:rsidRPr="00024295">
        <w:t>Redov</w:t>
      </w:r>
      <w:r w:rsidR="006663CA">
        <w:t xml:space="preserve">isa resultatet av laborationen. </w:t>
      </w:r>
      <w:r w:rsidR="006663CA" w:rsidRPr="006663CA">
        <w:rPr>
          <w:rFonts w:ascii="Calibri" w:hAnsi="Calibri" w:cs="Verdana"/>
          <w:color w:val="414141"/>
        </w:rPr>
        <w:t xml:space="preserve">Resultatredovisningen ska vara objektiv, dvs. inga tolkningar av resultatet beskrivs i denna del. </w:t>
      </w:r>
      <w:r w:rsidR="00024295">
        <w:t>Mätdata redovisas tydligt</w:t>
      </w:r>
      <w:r w:rsidRPr="00024295">
        <w:t xml:space="preserve"> i tabeller eller </w:t>
      </w:r>
      <w:r w:rsidR="005A4025" w:rsidRPr="00024295">
        <w:t xml:space="preserve">med hjälp av </w:t>
      </w:r>
      <w:r w:rsidR="00B87776">
        <w:t>olika figurer (</w:t>
      </w:r>
      <w:r w:rsidRPr="00024295">
        <w:t>diagram</w:t>
      </w:r>
      <w:r w:rsidR="00B87776">
        <w:t>, bilder, grafer)</w:t>
      </w:r>
      <w:r w:rsidRPr="00024295">
        <w:t xml:space="preserve">. </w:t>
      </w:r>
      <w:r w:rsidR="00A22F50" w:rsidRPr="00024295">
        <w:t xml:space="preserve">Redovisa </w:t>
      </w:r>
      <w:r w:rsidR="00A22F50">
        <w:t xml:space="preserve">även </w:t>
      </w:r>
      <w:r w:rsidR="00A22F50" w:rsidRPr="00024295">
        <w:t>beräkningar och dess resultat på ett tydligt och överskådligt sätt.</w:t>
      </w:r>
      <w:r w:rsidR="00391244">
        <w:t xml:space="preserve"> Även i resultatet bör </w:t>
      </w:r>
      <w:r w:rsidR="00923250">
        <w:t>du</w:t>
      </w:r>
      <w:r w:rsidR="00391244">
        <w:t xml:space="preserve"> undvika att skriva pronomen</w:t>
      </w:r>
      <w:r w:rsidR="007D10B0">
        <w:t xml:space="preserve"> (jag, man, vi dem etc.)</w:t>
      </w:r>
      <w:r w:rsidR="00391244">
        <w:t>.</w:t>
      </w:r>
    </w:p>
    <w:p w14:paraId="087ED0A4" w14:textId="77777777" w:rsidR="0055054D" w:rsidRDefault="00F37951" w:rsidP="00A22F50">
      <w:r>
        <w:t xml:space="preserve">De erhållna resultaten bör presenteras i både tabell-/diagramform och i textform för att tydliggöra resultaten för läsaren. Det är inte säkert att läsaren själv kan tolka diagrammen/tabellerna så ni bör skriva en text som redogör för det viktigaste som går att utläsa hur tabellerna/diagrammen. </w:t>
      </w:r>
    </w:p>
    <w:p w14:paraId="0F5AB038" w14:textId="24BD2D47" w:rsidR="00F37951" w:rsidRDefault="00F37951" w:rsidP="00A22F50">
      <w:r>
        <w:t>Obs</w:t>
      </w:r>
      <w:r w:rsidR="0055054D">
        <w:t>.</w:t>
      </w:r>
      <w:r>
        <w:t xml:space="preserve"> Inga förklaringar</w:t>
      </w:r>
      <w:r w:rsidR="0055054D">
        <w:t>, tolkningar eller egna åsikter av resultatet ska finnas med i denna text.</w:t>
      </w:r>
    </w:p>
    <w:p w14:paraId="7FA24150" w14:textId="1834936D" w:rsidR="00EE61DF" w:rsidRPr="0055054D" w:rsidRDefault="00EE61DF" w:rsidP="00A22F50">
      <w:pPr>
        <w:rPr>
          <w:b/>
        </w:rPr>
      </w:pPr>
      <w:r w:rsidRPr="0055054D">
        <w:rPr>
          <w:b/>
        </w:rPr>
        <w:t>Exempel på hur tabeller och figurer kan utformas:</w:t>
      </w:r>
    </w:p>
    <w:p w14:paraId="069AD8A3" w14:textId="7E3FBF5C" w:rsidR="00517659" w:rsidRDefault="00192B55" w:rsidP="00306DA4">
      <w:r>
        <w:rPr>
          <w:rFonts w:ascii="Helvetica" w:hAnsi="Helvetica" w:cs="Helvetica"/>
          <w:noProof/>
          <w:sz w:val="24"/>
          <w:szCs w:val="24"/>
          <w:lang w:eastAsia="sv-SE"/>
        </w:rPr>
        <w:drawing>
          <wp:inline distT="0" distB="0" distL="0" distR="0" wp14:anchorId="55E55558" wp14:editId="60C4475C">
            <wp:extent cx="2977726" cy="2233295"/>
            <wp:effectExtent l="0" t="0" r="0" b="0"/>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063" cy="2234298"/>
                    </a:xfrm>
                    <a:prstGeom prst="rect">
                      <a:avLst/>
                    </a:prstGeom>
                    <a:noFill/>
                    <a:ln>
                      <a:noFill/>
                    </a:ln>
                  </pic:spPr>
                </pic:pic>
              </a:graphicData>
            </a:graphic>
          </wp:inline>
        </w:drawing>
      </w:r>
      <w:r w:rsidR="00322939">
        <w:rPr>
          <w:noProof/>
          <w:lang w:eastAsia="sv-SE"/>
        </w:rPr>
        <w:drawing>
          <wp:inline distT="0" distB="0" distL="0" distR="0" wp14:anchorId="3CDE13BC" wp14:editId="449CDE39">
            <wp:extent cx="2783245" cy="1809962"/>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45" cy="1809962"/>
                    </a:xfrm>
                    <a:prstGeom prst="rect">
                      <a:avLst/>
                    </a:prstGeom>
                    <a:noFill/>
                    <a:ln>
                      <a:noFill/>
                    </a:ln>
                  </pic:spPr>
                </pic:pic>
              </a:graphicData>
            </a:graphic>
          </wp:inline>
        </w:drawing>
      </w:r>
    </w:p>
    <w:p w14:paraId="6E9D2701" w14:textId="1002EC8C" w:rsidR="00306DA4" w:rsidRDefault="0055054D" w:rsidP="00306DA4">
      <w:r>
        <w:t>Tabeller måste ha tabellhuvud och en numrerad tabellrubrik ovanför tabellen. Figurer har däremot en numrerad rubrik under.</w:t>
      </w:r>
    </w:p>
    <w:p w14:paraId="66C52DC6" w14:textId="797E755F" w:rsidR="005A4025" w:rsidRPr="009A4C1E" w:rsidRDefault="00D708CC" w:rsidP="005A4025">
      <w:pPr>
        <w:pStyle w:val="Rubrik1"/>
        <w:rPr>
          <w:sz w:val="22"/>
          <w:szCs w:val="22"/>
        </w:rPr>
      </w:pPr>
      <w:r>
        <w:t>Diskussion</w:t>
      </w:r>
      <w:r w:rsidR="009A4C1E">
        <w:br/>
      </w:r>
    </w:p>
    <w:p w14:paraId="1F3EB8CC" w14:textId="22E4B9F8" w:rsidR="00C018F8" w:rsidRDefault="0078511A" w:rsidP="00D708CC">
      <w:r w:rsidRPr="00B87776">
        <w:t xml:space="preserve">I diskussionen ska du </w:t>
      </w:r>
      <w:r w:rsidR="00C018F8">
        <w:t xml:space="preserve">framförallt </w:t>
      </w:r>
      <w:r w:rsidRPr="00B87776">
        <w:t xml:space="preserve">försöka diskutera och tolka dina resultat. </w:t>
      </w:r>
      <w:r w:rsidR="00C018F8">
        <w:t>Du ska även fundera på ev. felkällor och komma med förslag på förbättringar av laborationen.</w:t>
      </w:r>
    </w:p>
    <w:p w14:paraId="341FA5FB" w14:textId="226367A8" w:rsidR="00C018F8" w:rsidRDefault="00C018F8" w:rsidP="00D708CC">
      <w:r>
        <w:t>I diskussionen börjar du med att först sammanfatta resultaten</w:t>
      </w:r>
      <w:r w:rsidR="0055054D">
        <w:t xml:space="preserve"> och lyfta fram de viktigaste resultaten och slutsatserna</w:t>
      </w:r>
      <w:r w:rsidR="005A4025" w:rsidRPr="00B87776">
        <w:t xml:space="preserve">. </w:t>
      </w:r>
      <w:r>
        <w:t>Sedan försöker du t</w:t>
      </w:r>
      <w:r w:rsidR="00D708CC" w:rsidRPr="00B87776">
        <w:t xml:space="preserve">olka </w:t>
      </w:r>
      <w:r w:rsidR="0055054D">
        <w:t xml:space="preserve">och förklara </w:t>
      </w:r>
      <w:r w:rsidR="00D708CC" w:rsidRPr="00B87776">
        <w:t xml:space="preserve">dina </w:t>
      </w:r>
      <w:r>
        <w:t xml:space="preserve">resultat (dina mätvärden, </w:t>
      </w:r>
      <w:r w:rsidR="00D708CC" w:rsidRPr="00B87776">
        <w:t xml:space="preserve">beräkningar </w:t>
      </w:r>
      <w:r>
        <w:lastRenderedPageBreak/>
        <w:t xml:space="preserve">etc.). </w:t>
      </w:r>
      <w:r w:rsidRPr="00B87776">
        <w:t xml:space="preserve">Jämför </w:t>
      </w:r>
      <w:r>
        <w:t>och förklara dina resultat</w:t>
      </w:r>
      <w:r w:rsidRPr="00B87776">
        <w:t xml:space="preserve"> med </w:t>
      </w:r>
      <w:r>
        <w:t>den teori du tog med i din teoretiska bakgrund.</w:t>
      </w:r>
      <w:r w:rsidRPr="00B87776">
        <w:t xml:space="preserve"> </w:t>
      </w:r>
      <w:r>
        <w:t>Kom ihåg att även här referera till källor på samma sätt som i din teoretiska bakgrund.</w:t>
      </w:r>
    </w:p>
    <w:p w14:paraId="4A3B966E" w14:textId="77777777" w:rsidR="00C018F8" w:rsidRDefault="00C018F8" w:rsidP="00D708CC">
      <w:r>
        <w:t>K</w:t>
      </w:r>
      <w:r w:rsidR="00D708CC" w:rsidRPr="00B87776">
        <w:t>oppla resultatet till syftet</w:t>
      </w:r>
      <w:r w:rsidR="00B6296C">
        <w:t xml:space="preserve"> och frågeställningarna</w:t>
      </w:r>
      <w:r>
        <w:t>. H</w:t>
      </w:r>
      <w:r w:rsidR="00C21527">
        <w:t xml:space="preserve">ar du fått svar på dina frågeställningar? </w:t>
      </w:r>
    </w:p>
    <w:p w14:paraId="00822AF1" w14:textId="7B7F119A" w:rsidR="00C018F8" w:rsidRDefault="00B87776" w:rsidP="00D708CC">
      <w:r>
        <w:t>V</w:t>
      </w:r>
      <w:r w:rsidR="00D708CC" w:rsidRPr="00B87776">
        <w:t>ärdera rimlighet</w:t>
      </w:r>
      <w:r w:rsidR="00C035B1">
        <w:t>en i dina resultat</w:t>
      </w:r>
      <w:r w:rsidR="00D708CC" w:rsidRPr="00B87776">
        <w:t xml:space="preserve">. </w:t>
      </w:r>
      <w:r w:rsidR="0055054D">
        <w:t>Om resultatet på något sätt avviker från teorin eller inte verkar logiskt så bör du g</w:t>
      </w:r>
      <w:r w:rsidR="00D708CC" w:rsidRPr="00B87776">
        <w:t>ör</w:t>
      </w:r>
      <w:r w:rsidR="0055054D">
        <w:t>a</w:t>
      </w:r>
      <w:r w:rsidR="00D708CC" w:rsidRPr="00B87776">
        <w:t xml:space="preserve"> en bedömning av tänkbara felkällor och diskutera hur dessa kan ha påverkat resultatet.</w:t>
      </w:r>
      <w:r w:rsidR="00C035B1">
        <w:t xml:space="preserve"> </w:t>
      </w:r>
    </w:p>
    <w:p w14:paraId="357A0116" w14:textId="1CB60CBC" w:rsidR="00D708CC" w:rsidRDefault="00C035B1" w:rsidP="00D708CC">
      <w:r>
        <w:t xml:space="preserve">Kom med förslag på hur denna undersökning skulle kunna modifieras för att minimera felkällorna och öka vetenskapligheten så att du kan erhålla ett resultat med ännu högre trovärdighet och relevans. </w:t>
      </w:r>
    </w:p>
    <w:p w14:paraId="55FA05F9" w14:textId="70065F26" w:rsidR="00F57473" w:rsidRPr="00B87776" w:rsidRDefault="00F57473" w:rsidP="00D708CC">
      <w:r>
        <w:t xml:space="preserve">Kom med förslag på framtida forskning inom detta område: Hur kan man gå vidare utifrån denna laboration och utifrån de resultat som ni erhöll? Kan man t.ex. ändra eller lägga till någon parameter som ska undersökas? </w:t>
      </w:r>
    </w:p>
    <w:p w14:paraId="24888202" w14:textId="06D452F1" w:rsidR="005A4025" w:rsidRPr="009A4C1E" w:rsidRDefault="005A4025" w:rsidP="005A4025">
      <w:pPr>
        <w:pStyle w:val="Rubrik1"/>
        <w:rPr>
          <w:sz w:val="22"/>
          <w:szCs w:val="22"/>
        </w:rPr>
      </w:pPr>
      <w:r>
        <w:t>Referenser</w:t>
      </w:r>
      <w:r w:rsidR="009A4C1E">
        <w:br/>
      </w:r>
    </w:p>
    <w:p w14:paraId="4C50C4D2" w14:textId="2B7781EA" w:rsidR="00A22F50" w:rsidRDefault="005A4025" w:rsidP="00D708CC">
      <w:r w:rsidRPr="00C035B1">
        <w:t xml:space="preserve">Här </w:t>
      </w:r>
      <w:r w:rsidR="0078511A" w:rsidRPr="00C035B1">
        <w:t>anger du de</w:t>
      </w:r>
      <w:r w:rsidRPr="00C035B1">
        <w:t xml:space="preserve"> källor</w:t>
      </w:r>
      <w:r w:rsidR="00C035B1">
        <w:t xml:space="preserve"> som du har använt dig av. </w:t>
      </w:r>
      <w:r w:rsidR="00391244">
        <w:t xml:space="preserve">Skriv källorna i nummerordning </w:t>
      </w:r>
      <w:r w:rsidR="00180CCA">
        <w:t xml:space="preserve">(om du har använt dig av </w:t>
      </w:r>
      <w:r w:rsidR="009674FE">
        <w:t>Vancouversystemet</w:t>
      </w:r>
      <w:r w:rsidR="00180CCA">
        <w:t xml:space="preserve"> i källhänvisningen) </w:t>
      </w:r>
      <w:r w:rsidR="00391244">
        <w:t xml:space="preserve">och sätt ut siffran framför källan. </w:t>
      </w:r>
      <w:r w:rsidR="007253CC">
        <w:t xml:space="preserve">Har du använt dig av någon annan metod </w:t>
      </w:r>
      <w:r w:rsidR="009674FE">
        <w:t xml:space="preserve">(t.ex. fotnoter) </w:t>
      </w:r>
      <w:bookmarkStart w:id="0" w:name="_GoBack"/>
      <w:bookmarkEnd w:id="0"/>
      <w:r w:rsidR="007253CC">
        <w:t xml:space="preserve">så skriver du källorna i bokstavsordning. </w:t>
      </w:r>
      <w:r w:rsidR="00391244">
        <w:t xml:space="preserve">Här nedan visas hur man skriver olika typer av källor (källor från böcker, internet etc.): </w:t>
      </w:r>
    </w:p>
    <w:p w14:paraId="068E0E7E" w14:textId="541AEFA8" w:rsidR="00785157" w:rsidRPr="00306DA4" w:rsidRDefault="00306DA4" w:rsidP="00306DA4">
      <w:pPr>
        <w:pStyle w:val="Rubrik3"/>
        <w:spacing w:before="0" w:line="240" w:lineRule="auto"/>
        <w:rPr>
          <w:rFonts w:ascii="Calibri" w:eastAsia="Times New Roman" w:hAnsi="Calibri"/>
          <w:color w:val="003865"/>
          <w:sz w:val="22"/>
          <w:szCs w:val="22"/>
          <w:lang w:eastAsia="sv-SE"/>
        </w:rPr>
      </w:pPr>
      <w:r w:rsidRPr="00306DA4">
        <w:rPr>
          <w:rFonts w:ascii="Calibri" w:eastAsia="Times New Roman" w:hAnsi="Calibri"/>
          <w:b/>
          <w:bCs/>
          <w:color w:val="003865"/>
          <w:sz w:val="22"/>
          <w:szCs w:val="22"/>
        </w:rPr>
        <w:t xml:space="preserve">Källor från </w:t>
      </w:r>
      <w:proofErr w:type="spellStart"/>
      <w:r w:rsidRPr="00306DA4">
        <w:rPr>
          <w:rFonts w:ascii="Calibri" w:eastAsia="Times New Roman" w:hAnsi="Calibri"/>
          <w:b/>
          <w:bCs/>
          <w:color w:val="003865"/>
          <w:sz w:val="22"/>
          <w:szCs w:val="22"/>
        </w:rPr>
        <w:t>w</w:t>
      </w:r>
      <w:r w:rsidR="00785157" w:rsidRPr="00306DA4">
        <w:rPr>
          <w:rFonts w:ascii="Calibri" w:eastAsia="Times New Roman" w:hAnsi="Calibri"/>
          <w:b/>
          <w:bCs/>
          <w:color w:val="003865"/>
          <w:sz w:val="22"/>
          <w:szCs w:val="22"/>
        </w:rPr>
        <w:t>ikipedia</w:t>
      </w:r>
      <w:proofErr w:type="spellEnd"/>
      <w:r>
        <w:rPr>
          <w:rFonts w:ascii="Calibri" w:eastAsia="Times New Roman" w:hAnsi="Calibri"/>
          <w:b/>
          <w:bCs/>
          <w:color w:val="003865"/>
          <w:sz w:val="22"/>
          <w:szCs w:val="22"/>
        </w:rPr>
        <w:t xml:space="preserve"> (eller andra uppslagsverk på nätet):</w:t>
      </w:r>
    </w:p>
    <w:p w14:paraId="12CEA93B" w14:textId="680E4B20" w:rsidR="00785157" w:rsidRDefault="002E108A" w:rsidP="00306DA4">
      <w:pPr>
        <w:spacing w:after="0" w:line="240" w:lineRule="auto"/>
        <w:rPr>
          <w:rFonts w:ascii="Calibri" w:hAnsi="Calibri"/>
          <w:color w:val="000000" w:themeColor="text1"/>
        </w:rPr>
      </w:pPr>
      <w:r>
        <w:rPr>
          <w:rFonts w:ascii="Calibri" w:hAnsi="Calibri"/>
          <w:color w:val="000000" w:themeColor="text1"/>
        </w:rPr>
        <w:t xml:space="preserve">Först skrivs sökordet. Då </w:t>
      </w:r>
      <w:proofErr w:type="spellStart"/>
      <w:r w:rsidR="00785157" w:rsidRPr="00306DA4">
        <w:rPr>
          <w:rFonts w:ascii="Calibri" w:hAnsi="Calibri"/>
          <w:color w:val="000000" w:themeColor="text1"/>
        </w:rPr>
        <w:t>Wikipedia</w:t>
      </w:r>
      <w:proofErr w:type="spellEnd"/>
      <w:r w:rsidR="00785157" w:rsidRPr="00306DA4">
        <w:rPr>
          <w:rFonts w:ascii="Calibri" w:hAnsi="Calibri"/>
          <w:color w:val="000000" w:themeColor="text1"/>
        </w:rPr>
        <w:t>-artiklar ofta är av osäkert datum bör</w:t>
      </w:r>
      <w:r w:rsidR="00785157" w:rsidRPr="00306DA4">
        <w:rPr>
          <w:rStyle w:val="Betoning"/>
          <w:rFonts w:ascii="Calibri" w:hAnsi="Calibri"/>
          <w:color w:val="000000" w:themeColor="text1"/>
        </w:rPr>
        <w:t xml:space="preserve"> </w:t>
      </w:r>
      <w:proofErr w:type="spellStart"/>
      <w:r w:rsidR="00785157" w:rsidRPr="00306DA4">
        <w:rPr>
          <w:rStyle w:val="Betoning"/>
          <w:rFonts w:ascii="Calibri" w:hAnsi="Calibri"/>
          <w:color w:val="000000" w:themeColor="text1"/>
        </w:rPr>
        <w:t>u.å</w:t>
      </w:r>
      <w:proofErr w:type="spellEnd"/>
      <w:r w:rsidR="00785157" w:rsidRPr="00306DA4">
        <w:rPr>
          <w:rStyle w:val="apple-converted-space"/>
          <w:rFonts w:ascii="Calibri" w:hAnsi="Calibri"/>
          <w:color w:val="000000" w:themeColor="text1"/>
        </w:rPr>
        <w:t> </w:t>
      </w:r>
      <w:r w:rsidR="00785157" w:rsidRPr="00306DA4">
        <w:rPr>
          <w:rFonts w:ascii="Calibri" w:hAnsi="Calibri"/>
          <w:color w:val="000000" w:themeColor="text1"/>
        </w:rPr>
        <w:t xml:space="preserve">(=utan årtal) skrivas ut samtidigt som man anger hämtningsdatum. Det vanligaste </w:t>
      </w:r>
      <w:r w:rsidR="00306DA4">
        <w:rPr>
          <w:rFonts w:ascii="Calibri" w:hAnsi="Calibri"/>
          <w:color w:val="000000" w:themeColor="text1"/>
        </w:rPr>
        <w:t xml:space="preserve">är att låta URL:en vara </w:t>
      </w:r>
      <w:proofErr w:type="spellStart"/>
      <w:r w:rsidR="00306DA4">
        <w:rPr>
          <w:rFonts w:ascii="Calibri" w:hAnsi="Calibri"/>
          <w:color w:val="000000" w:themeColor="text1"/>
        </w:rPr>
        <w:t>olänkad</w:t>
      </w:r>
      <w:proofErr w:type="spellEnd"/>
      <w:r w:rsidR="00306DA4">
        <w:rPr>
          <w:rFonts w:ascii="Calibri" w:hAnsi="Calibri"/>
          <w:color w:val="000000" w:themeColor="text1"/>
        </w:rPr>
        <w:t>.</w:t>
      </w:r>
    </w:p>
    <w:p w14:paraId="3E2D4DF6" w14:textId="77777777" w:rsidR="00306DA4" w:rsidRDefault="00306DA4" w:rsidP="00306DA4">
      <w:pPr>
        <w:spacing w:after="0" w:line="240" w:lineRule="auto"/>
        <w:rPr>
          <w:rFonts w:ascii="Calibri" w:hAnsi="Calibri"/>
          <w:color w:val="000000" w:themeColor="text1"/>
        </w:rPr>
      </w:pPr>
    </w:p>
    <w:p w14:paraId="5D046F27" w14:textId="2E3CB915" w:rsidR="00306DA4" w:rsidRPr="00306DA4" w:rsidRDefault="00306DA4" w:rsidP="00306DA4">
      <w:r>
        <w:t>Exempel:</w:t>
      </w:r>
    </w:p>
    <w:p w14:paraId="1D3EEB6B" w14:textId="77777777" w:rsidR="00785157" w:rsidRPr="00306DA4" w:rsidRDefault="00785157" w:rsidP="00306DA4">
      <w:pPr>
        <w:spacing w:after="0" w:line="240" w:lineRule="auto"/>
        <w:rPr>
          <w:rFonts w:ascii="Calibri" w:hAnsi="Calibri"/>
          <w:color w:val="C0504D" w:themeColor="accent2"/>
          <w:sz w:val="18"/>
          <w:szCs w:val="18"/>
        </w:rPr>
      </w:pPr>
      <w:proofErr w:type="spellStart"/>
      <w:r w:rsidRPr="00306DA4">
        <w:rPr>
          <w:rFonts w:ascii="Calibri" w:hAnsi="Calibri"/>
          <w:color w:val="C0504D" w:themeColor="accent2"/>
          <w:sz w:val="18"/>
          <w:szCs w:val="18"/>
        </w:rPr>
        <w:t>Pancreas</w:t>
      </w:r>
      <w:proofErr w:type="spellEnd"/>
      <w:r w:rsidRPr="00306DA4">
        <w:rPr>
          <w:rFonts w:ascii="Calibri" w:hAnsi="Calibri"/>
          <w:color w:val="C0504D" w:themeColor="accent2"/>
          <w:sz w:val="18"/>
          <w:szCs w:val="18"/>
        </w:rPr>
        <w:t xml:space="preserve">. (u.å.). Hämtad 12 februari, 2008, från </w:t>
      </w:r>
      <w:proofErr w:type="spellStart"/>
      <w:r w:rsidRPr="00306DA4">
        <w:rPr>
          <w:rFonts w:ascii="Calibri" w:hAnsi="Calibri"/>
          <w:color w:val="C0504D" w:themeColor="accent2"/>
          <w:sz w:val="18"/>
          <w:szCs w:val="18"/>
        </w:rPr>
        <w:t>Wikipedia</w:t>
      </w:r>
      <w:proofErr w:type="spellEnd"/>
      <w:r w:rsidRPr="00306DA4">
        <w:rPr>
          <w:rFonts w:ascii="Calibri" w:hAnsi="Calibri"/>
          <w:color w:val="C0504D" w:themeColor="accent2"/>
          <w:sz w:val="18"/>
          <w:szCs w:val="18"/>
        </w:rPr>
        <w:t>: http://en.wikipedia.org/wiki/Pancreas</w:t>
      </w:r>
    </w:p>
    <w:p w14:paraId="11DA1714" w14:textId="77777777" w:rsidR="00785157" w:rsidRPr="00306DA4" w:rsidRDefault="00785157" w:rsidP="00306DA4">
      <w:pPr>
        <w:spacing w:after="0" w:line="240" w:lineRule="auto"/>
        <w:rPr>
          <w:rFonts w:ascii="Calibri" w:hAnsi="Calibri"/>
          <w:color w:val="C0504D" w:themeColor="accent2"/>
        </w:rPr>
      </w:pPr>
    </w:p>
    <w:p w14:paraId="76B41E5F" w14:textId="0CC16E8B" w:rsidR="00785157" w:rsidRPr="00306DA4" w:rsidRDefault="00306DA4" w:rsidP="00306DA4">
      <w:pPr>
        <w:pStyle w:val="Rubrik2"/>
        <w:spacing w:before="0" w:line="240" w:lineRule="auto"/>
        <w:rPr>
          <w:rFonts w:ascii="Calibri" w:eastAsia="Times New Roman" w:hAnsi="Calibri"/>
          <w:color w:val="003865"/>
          <w:sz w:val="22"/>
          <w:szCs w:val="22"/>
          <w:lang w:eastAsia="sv-SE"/>
        </w:rPr>
      </w:pPr>
      <w:r>
        <w:rPr>
          <w:rFonts w:ascii="Calibri" w:eastAsia="Times New Roman" w:hAnsi="Calibri"/>
          <w:color w:val="003865"/>
          <w:sz w:val="22"/>
          <w:szCs w:val="22"/>
        </w:rPr>
        <w:t>Källor från w</w:t>
      </w:r>
      <w:r w:rsidR="00785157" w:rsidRPr="00306DA4">
        <w:rPr>
          <w:rFonts w:ascii="Calibri" w:eastAsia="Times New Roman" w:hAnsi="Calibri"/>
          <w:color w:val="003865"/>
          <w:sz w:val="22"/>
          <w:szCs w:val="22"/>
        </w:rPr>
        <w:t>ebbplatser</w:t>
      </w:r>
      <w:r>
        <w:rPr>
          <w:rFonts w:ascii="Calibri" w:eastAsia="Times New Roman" w:hAnsi="Calibri"/>
          <w:color w:val="003865"/>
          <w:sz w:val="22"/>
          <w:szCs w:val="22"/>
        </w:rPr>
        <w:t>:</w:t>
      </w:r>
    </w:p>
    <w:p w14:paraId="76FE26FB" w14:textId="0764F6FA" w:rsidR="00785157" w:rsidRDefault="00785157" w:rsidP="00306DA4">
      <w:pPr>
        <w:spacing w:after="0" w:line="240" w:lineRule="auto"/>
        <w:rPr>
          <w:rFonts w:ascii="Calibri" w:hAnsi="Calibri"/>
          <w:color w:val="000000" w:themeColor="text1"/>
        </w:rPr>
      </w:pPr>
      <w:r w:rsidRPr="00306DA4">
        <w:rPr>
          <w:rFonts w:ascii="Calibri" w:hAnsi="Calibri"/>
          <w:color w:val="000000" w:themeColor="text1"/>
        </w:rPr>
        <w:t xml:space="preserve">Finns det en författare till webbsidan skall denna anges. Finns det inte någon författare angiven men </w:t>
      </w:r>
      <w:r w:rsidR="002E108A">
        <w:rPr>
          <w:rFonts w:ascii="Calibri" w:hAnsi="Calibri"/>
          <w:color w:val="000000" w:themeColor="text1"/>
        </w:rPr>
        <w:t xml:space="preserve">det </w:t>
      </w:r>
      <w:r w:rsidRPr="00306DA4">
        <w:rPr>
          <w:rFonts w:ascii="Calibri" w:hAnsi="Calibri"/>
          <w:color w:val="000000" w:themeColor="text1"/>
        </w:rPr>
        <w:t>står en tydligt angiven organisation bakom webbplatsen, anges organisationen som författare. Om inget årtal kan beläggas på webbsidan skriver man</w:t>
      </w:r>
      <w:r w:rsidRPr="00306DA4">
        <w:rPr>
          <w:rStyle w:val="apple-converted-space"/>
          <w:rFonts w:ascii="Calibri" w:hAnsi="Calibri"/>
          <w:color w:val="000000" w:themeColor="text1"/>
        </w:rPr>
        <w:t> </w:t>
      </w:r>
      <w:r w:rsidRPr="00306DA4">
        <w:rPr>
          <w:rStyle w:val="Betoning"/>
          <w:rFonts w:ascii="Calibri" w:hAnsi="Calibri"/>
          <w:color w:val="000000" w:themeColor="text1"/>
        </w:rPr>
        <w:t>u.å.</w:t>
      </w:r>
      <w:r w:rsidRPr="00306DA4">
        <w:rPr>
          <w:rStyle w:val="apple-converted-space"/>
          <w:rFonts w:ascii="Calibri" w:hAnsi="Calibri"/>
          <w:color w:val="000000" w:themeColor="text1"/>
        </w:rPr>
        <w:t> </w:t>
      </w:r>
      <w:r w:rsidRPr="00306DA4">
        <w:rPr>
          <w:rFonts w:ascii="Calibri" w:hAnsi="Calibri"/>
          <w:color w:val="000000" w:themeColor="text1"/>
        </w:rPr>
        <w:t xml:space="preserve">(=utan årtal) inom parentes istället för år. Då webbsidor kan redigeras med tiden är det viktigt att ange hämtningsdatum. Det vanligaste </w:t>
      </w:r>
      <w:r w:rsidR="00306DA4">
        <w:rPr>
          <w:rFonts w:ascii="Calibri" w:hAnsi="Calibri"/>
          <w:color w:val="000000" w:themeColor="text1"/>
        </w:rPr>
        <w:t xml:space="preserve">är att låta URL:en vara </w:t>
      </w:r>
      <w:proofErr w:type="spellStart"/>
      <w:r w:rsidR="00306DA4">
        <w:rPr>
          <w:rFonts w:ascii="Calibri" w:hAnsi="Calibri"/>
          <w:color w:val="000000" w:themeColor="text1"/>
        </w:rPr>
        <w:t>olänkad</w:t>
      </w:r>
      <w:proofErr w:type="spellEnd"/>
      <w:r w:rsidR="00306DA4">
        <w:rPr>
          <w:rFonts w:ascii="Calibri" w:hAnsi="Calibri"/>
          <w:color w:val="000000" w:themeColor="text1"/>
        </w:rPr>
        <w:t>.</w:t>
      </w:r>
    </w:p>
    <w:p w14:paraId="748A051F" w14:textId="77777777" w:rsidR="00306DA4" w:rsidRDefault="00306DA4" w:rsidP="00306DA4">
      <w:pPr>
        <w:spacing w:after="0" w:line="240" w:lineRule="auto"/>
        <w:rPr>
          <w:rFonts w:ascii="Calibri" w:hAnsi="Calibri"/>
          <w:color w:val="000000" w:themeColor="text1"/>
        </w:rPr>
      </w:pPr>
    </w:p>
    <w:p w14:paraId="307360A3" w14:textId="554F11C6" w:rsidR="00306DA4" w:rsidRPr="00306DA4" w:rsidRDefault="00306DA4" w:rsidP="00306DA4">
      <w:pPr>
        <w:spacing w:after="0" w:line="240" w:lineRule="auto"/>
        <w:rPr>
          <w:rFonts w:ascii="Calibri" w:hAnsi="Calibri"/>
          <w:color w:val="000000" w:themeColor="text1"/>
        </w:rPr>
      </w:pPr>
      <w:r>
        <w:rPr>
          <w:rFonts w:ascii="Calibri" w:hAnsi="Calibri"/>
          <w:color w:val="000000" w:themeColor="text1"/>
        </w:rPr>
        <w:t>Exempel:</w:t>
      </w:r>
    </w:p>
    <w:p w14:paraId="73BA7B59" w14:textId="77777777" w:rsidR="00306DA4" w:rsidRPr="00306DA4" w:rsidRDefault="00306DA4" w:rsidP="00306DA4">
      <w:pPr>
        <w:spacing w:after="0" w:line="240" w:lineRule="auto"/>
        <w:rPr>
          <w:rFonts w:ascii="Calibri" w:hAnsi="Calibri"/>
          <w:color w:val="686867"/>
        </w:rPr>
      </w:pPr>
    </w:p>
    <w:p w14:paraId="0F2A70C9" w14:textId="77777777" w:rsidR="00785157" w:rsidRPr="00306DA4" w:rsidRDefault="00785157" w:rsidP="00306DA4">
      <w:pPr>
        <w:spacing w:after="0" w:line="240" w:lineRule="auto"/>
        <w:rPr>
          <w:rFonts w:ascii="Calibri" w:hAnsi="Calibri"/>
          <w:color w:val="C0504D" w:themeColor="accent2"/>
          <w:sz w:val="18"/>
          <w:szCs w:val="18"/>
        </w:rPr>
      </w:pPr>
      <w:r w:rsidRPr="002E108A">
        <w:rPr>
          <w:rFonts w:ascii="Calibri" w:hAnsi="Calibri"/>
          <w:color w:val="C0504D" w:themeColor="accent2"/>
          <w:sz w:val="18"/>
          <w:szCs w:val="18"/>
          <w:lang w:val="en-US"/>
        </w:rPr>
        <w:t xml:space="preserve">World Trade Organization. </w:t>
      </w:r>
      <w:r w:rsidRPr="00306DA4">
        <w:rPr>
          <w:rFonts w:ascii="Calibri" w:hAnsi="Calibri"/>
          <w:color w:val="C0504D" w:themeColor="accent2"/>
          <w:sz w:val="18"/>
          <w:szCs w:val="18"/>
          <w:lang w:val="en-US"/>
        </w:rPr>
        <w:t>(2012).</w:t>
      </w:r>
      <w:r w:rsidRPr="00306DA4">
        <w:rPr>
          <w:rStyle w:val="apple-converted-space"/>
          <w:rFonts w:ascii="Calibri" w:hAnsi="Calibri"/>
          <w:color w:val="C0504D" w:themeColor="accent2"/>
          <w:sz w:val="18"/>
          <w:szCs w:val="18"/>
          <w:lang w:val="en-US"/>
        </w:rPr>
        <w:t> </w:t>
      </w:r>
      <w:r w:rsidRPr="00306DA4">
        <w:rPr>
          <w:rStyle w:val="Betoning"/>
          <w:rFonts w:ascii="Calibri" w:hAnsi="Calibri"/>
          <w:color w:val="C0504D" w:themeColor="accent2"/>
          <w:sz w:val="18"/>
          <w:szCs w:val="18"/>
          <w:lang w:val="en-US"/>
        </w:rPr>
        <w:t>About the WTO - a statement by the Director-General</w:t>
      </w:r>
      <w:r w:rsidRPr="00306DA4">
        <w:rPr>
          <w:rFonts w:ascii="Calibri" w:hAnsi="Calibri"/>
          <w:color w:val="C0504D" w:themeColor="accent2"/>
          <w:sz w:val="18"/>
          <w:szCs w:val="18"/>
          <w:lang w:val="en-US"/>
        </w:rPr>
        <w:t xml:space="preserve">. </w:t>
      </w:r>
      <w:r w:rsidRPr="00306DA4">
        <w:rPr>
          <w:rFonts w:ascii="Calibri" w:hAnsi="Calibri"/>
          <w:color w:val="C0504D" w:themeColor="accent2"/>
          <w:sz w:val="18"/>
          <w:szCs w:val="18"/>
        </w:rPr>
        <w:t>Hämtad 3 januari, 2012, från http://www.wto.org/english/thewto_e/whatis_e/wto_dg_stat_e.htm</w:t>
      </w:r>
    </w:p>
    <w:p w14:paraId="0E2903F6" w14:textId="77777777" w:rsidR="00306DA4" w:rsidRPr="002E108A" w:rsidRDefault="00306DA4" w:rsidP="00306DA4">
      <w:pPr>
        <w:spacing w:after="0" w:line="240" w:lineRule="auto"/>
        <w:rPr>
          <w:rFonts w:ascii="Calibri" w:hAnsi="Calibri"/>
          <w:color w:val="C0504D" w:themeColor="accent2"/>
          <w:sz w:val="18"/>
          <w:szCs w:val="18"/>
        </w:rPr>
      </w:pPr>
    </w:p>
    <w:p w14:paraId="08E016CC" w14:textId="7B602AF9" w:rsidR="00A22F50" w:rsidRPr="00306DA4" w:rsidRDefault="00785157" w:rsidP="00306DA4">
      <w:pPr>
        <w:spacing w:after="0" w:line="240" w:lineRule="auto"/>
        <w:rPr>
          <w:rFonts w:ascii="Calibri" w:hAnsi="Calibri"/>
          <w:color w:val="C0504D" w:themeColor="accent2"/>
          <w:sz w:val="18"/>
          <w:szCs w:val="18"/>
        </w:rPr>
      </w:pPr>
      <w:r w:rsidRPr="00306DA4">
        <w:rPr>
          <w:rFonts w:ascii="Calibri" w:hAnsi="Calibri"/>
          <w:color w:val="C0504D" w:themeColor="accent2"/>
          <w:sz w:val="18"/>
          <w:szCs w:val="18"/>
          <w:lang w:val="en-US"/>
        </w:rPr>
        <w:t>Nicholson, J. (</w:t>
      </w:r>
      <w:proofErr w:type="spellStart"/>
      <w:r w:rsidRPr="00306DA4">
        <w:rPr>
          <w:rFonts w:ascii="Calibri" w:hAnsi="Calibri"/>
          <w:color w:val="C0504D" w:themeColor="accent2"/>
          <w:sz w:val="18"/>
          <w:szCs w:val="18"/>
          <w:lang w:val="en-US"/>
        </w:rPr>
        <w:t>u.å</w:t>
      </w:r>
      <w:proofErr w:type="spellEnd"/>
      <w:r w:rsidRPr="00306DA4">
        <w:rPr>
          <w:rFonts w:ascii="Calibri" w:hAnsi="Calibri"/>
          <w:color w:val="C0504D" w:themeColor="accent2"/>
          <w:sz w:val="18"/>
          <w:szCs w:val="18"/>
          <w:lang w:val="en-US"/>
        </w:rPr>
        <w:t>.).</w:t>
      </w:r>
      <w:r w:rsidRPr="00306DA4">
        <w:rPr>
          <w:rStyle w:val="apple-converted-space"/>
          <w:rFonts w:ascii="Calibri" w:hAnsi="Calibri"/>
          <w:color w:val="C0504D" w:themeColor="accent2"/>
          <w:sz w:val="18"/>
          <w:szCs w:val="18"/>
          <w:lang w:val="en-US"/>
        </w:rPr>
        <w:t> </w:t>
      </w:r>
      <w:r w:rsidRPr="00306DA4">
        <w:rPr>
          <w:rStyle w:val="Betoning"/>
          <w:rFonts w:ascii="Calibri" w:hAnsi="Calibri"/>
          <w:color w:val="C0504D" w:themeColor="accent2"/>
          <w:sz w:val="18"/>
          <w:szCs w:val="18"/>
          <w:lang w:val="en-US"/>
        </w:rPr>
        <w:t>APA writing style assistance and grammar pearls</w:t>
      </w:r>
      <w:r w:rsidRPr="00306DA4">
        <w:rPr>
          <w:rFonts w:ascii="Calibri" w:hAnsi="Calibri"/>
          <w:color w:val="C0504D" w:themeColor="accent2"/>
          <w:sz w:val="18"/>
          <w:szCs w:val="18"/>
          <w:lang w:val="en-US"/>
        </w:rPr>
        <w:t xml:space="preserve">. </w:t>
      </w:r>
      <w:r w:rsidRPr="00306DA4">
        <w:rPr>
          <w:rFonts w:ascii="Calibri" w:hAnsi="Calibri"/>
          <w:color w:val="C0504D" w:themeColor="accent2"/>
          <w:sz w:val="18"/>
          <w:szCs w:val="18"/>
        </w:rPr>
        <w:t>Hämtad 16 februari, 2009, från http://userwww.sfsu.edu/~jnichols/APA-Style.htm</w:t>
      </w:r>
    </w:p>
    <w:p w14:paraId="335D81CD" w14:textId="77777777" w:rsidR="00306DA4" w:rsidRPr="00306DA4" w:rsidRDefault="00306DA4" w:rsidP="00306DA4">
      <w:pPr>
        <w:spacing w:after="0" w:line="240" w:lineRule="auto"/>
        <w:rPr>
          <w:rFonts w:ascii="Calibri" w:hAnsi="Calibri"/>
          <w:color w:val="686867"/>
        </w:rPr>
      </w:pPr>
    </w:p>
    <w:p w14:paraId="45AE5B6C" w14:textId="66856533" w:rsidR="009A4C1E" w:rsidRDefault="009A4C1E" w:rsidP="00D708CC">
      <w:r>
        <w:rPr>
          <w:noProof/>
          <w:lang w:eastAsia="sv-SE"/>
        </w:rPr>
        <w:lastRenderedPageBreak/>
        <w:drawing>
          <wp:inline distT="0" distB="0" distL="0" distR="0" wp14:anchorId="533D7D1A" wp14:editId="0455F376">
            <wp:extent cx="2516928" cy="1027041"/>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593" cy="1028536"/>
                    </a:xfrm>
                    <a:prstGeom prst="rect">
                      <a:avLst/>
                    </a:prstGeom>
                    <a:noFill/>
                    <a:ln>
                      <a:noFill/>
                    </a:ln>
                  </pic:spPr>
                </pic:pic>
              </a:graphicData>
            </a:graphic>
          </wp:inline>
        </w:drawing>
      </w:r>
    </w:p>
    <w:p w14:paraId="449AA53C" w14:textId="48D50CDB" w:rsidR="00192B55" w:rsidRDefault="00192B55" w:rsidP="00322939">
      <w:r>
        <w:rPr>
          <w:noProof/>
          <w:lang w:eastAsia="sv-SE"/>
        </w:rPr>
        <w:drawing>
          <wp:inline distT="0" distB="0" distL="0" distR="0" wp14:anchorId="305B0573" wp14:editId="66EA7E90">
            <wp:extent cx="3545628" cy="767911"/>
            <wp:effectExtent l="0" t="0" r="10795"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699" cy="768143"/>
                    </a:xfrm>
                    <a:prstGeom prst="rect">
                      <a:avLst/>
                    </a:prstGeom>
                    <a:noFill/>
                    <a:ln>
                      <a:noFill/>
                    </a:ln>
                  </pic:spPr>
                </pic:pic>
              </a:graphicData>
            </a:graphic>
          </wp:inline>
        </w:drawing>
      </w:r>
    </w:p>
    <w:p w14:paraId="19DA432C" w14:textId="4AC409D5" w:rsidR="00192B55" w:rsidRDefault="00192B55" w:rsidP="00322939">
      <w:r>
        <w:rPr>
          <w:noProof/>
          <w:lang w:eastAsia="sv-SE"/>
        </w:rPr>
        <w:drawing>
          <wp:inline distT="0" distB="0" distL="0" distR="0" wp14:anchorId="5456DABF" wp14:editId="6CE51EF6">
            <wp:extent cx="3431328" cy="916387"/>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232" cy="917163"/>
                    </a:xfrm>
                    <a:prstGeom prst="rect">
                      <a:avLst/>
                    </a:prstGeom>
                    <a:noFill/>
                    <a:ln>
                      <a:noFill/>
                    </a:ln>
                  </pic:spPr>
                </pic:pic>
              </a:graphicData>
            </a:graphic>
          </wp:inline>
        </w:drawing>
      </w:r>
    </w:p>
    <w:p w14:paraId="5569BA7C" w14:textId="77777777" w:rsidR="00306DA4" w:rsidRDefault="00306DA4" w:rsidP="00322939"/>
    <w:p w14:paraId="6B90A431" w14:textId="4A2458DE" w:rsidR="00322939" w:rsidRPr="00306DA4" w:rsidRDefault="00322939" w:rsidP="00322939">
      <w:r w:rsidRPr="00306DA4">
        <w:t>Exempel</w:t>
      </w:r>
      <w:r w:rsidR="00306DA4" w:rsidRPr="00306DA4">
        <w:t xml:space="preserve"> på referenslista</w:t>
      </w:r>
      <w:r w:rsidRPr="00306DA4">
        <w:t>:</w:t>
      </w:r>
    </w:p>
    <w:p w14:paraId="07A481C6" w14:textId="49C74F73" w:rsidR="00306DA4" w:rsidRPr="00306DA4" w:rsidRDefault="00306DA4" w:rsidP="00306DA4">
      <w:pPr>
        <w:pStyle w:val="Liststycke"/>
        <w:numPr>
          <w:ilvl w:val="0"/>
          <w:numId w:val="1"/>
        </w:numPr>
        <w:spacing w:after="0" w:line="240" w:lineRule="auto"/>
        <w:rPr>
          <w:rFonts w:ascii="Calibri" w:hAnsi="Calibri"/>
          <w:color w:val="C0504D" w:themeColor="accent2"/>
          <w:sz w:val="18"/>
          <w:szCs w:val="18"/>
        </w:rPr>
      </w:pPr>
      <w:proofErr w:type="spellStart"/>
      <w:r w:rsidRPr="00306DA4">
        <w:rPr>
          <w:rFonts w:ascii="Calibri" w:hAnsi="Calibri"/>
          <w:color w:val="C0504D" w:themeColor="accent2"/>
          <w:sz w:val="18"/>
          <w:szCs w:val="18"/>
        </w:rPr>
        <w:t>Pancreas</w:t>
      </w:r>
      <w:proofErr w:type="spellEnd"/>
      <w:r w:rsidRPr="00306DA4">
        <w:rPr>
          <w:rFonts w:ascii="Calibri" w:hAnsi="Calibri"/>
          <w:color w:val="C0504D" w:themeColor="accent2"/>
          <w:sz w:val="18"/>
          <w:szCs w:val="18"/>
        </w:rPr>
        <w:t xml:space="preserve">. (u.å.). Hämtad 12 februari, 2008, från </w:t>
      </w:r>
      <w:proofErr w:type="spellStart"/>
      <w:r w:rsidRPr="00306DA4">
        <w:rPr>
          <w:rFonts w:ascii="Calibri" w:hAnsi="Calibri"/>
          <w:color w:val="C0504D" w:themeColor="accent2"/>
          <w:sz w:val="18"/>
          <w:szCs w:val="18"/>
        </w:rPr>
        <w:t>Wikipedia</w:t>
      </w:r>
      <w:proofErr w:type="spellEnd"/>
      <w:r w:rsidRPr="00306DA4">
        <w:rPr>
          <w:rFonts w:ascii="Calibri" w:hAnsi="Calibri"/>
          <w:color w:val="C0504D" w:themeColor="accent2"/>
          <w:sz w:val="18"/>
          <w:szCs w:val="18"/>
        </w:rPr>
        <w:t>: http://en.wikipedia.org/wiki/Pancreas</w:t>
      </w:r>
    </w:p>
    <w:p w14:paraId="0FCFD2FF" w14:textId="77777777" w:rsidR="00306DA4" w:rsidRPr="00306DA4" w:rsidRDefault="00306DA4" w:rsidP="00306DA4">
      <w:pPr>
        <w:pStyle w:val="Liststycke"/>
        <w:numPr>
          <w:ilvl w:val="0"/>
          <w:numId w:val="1"/>
        </w:numPr>
        <w:spacing w:after="0" w:line="240" w:lineRule="auto"/>
        <w:rPr>
          <w:rFonts w:ascii="Calibri" w:hAnsi="Calibri"/>
          <w:color w:val="C0504D" w:themeColor="accent2"/>
          <w:sz w:val="18"/>
          <w:szCs w:val="18"/>
        </w:rPr>
      </w:pPr>
      <w:r w:rsidRPr="00306DA4">
        <w:rPr>
          <w:rFonts w:ascii="Calibri" w:hAnsi="Calibri"/>
          <w:color w:val="C0504D" w:themeColor="accent2"/>
          <w:sz w:val="18"/>
          <w:szCs w:val="18"/>
          <w:lang w:val="en-US"/>
        </w:rPr>
        <w:t>Nicholson, J. (</w:t>
      </w:r>
      <w:proofErr w:type="spellStart"/>
      <w:r w:rsidRPr="00306DA4">
        <w:rPr>
          <w:rFonts w:ascii="Calibri" w:hAnsi="Calibri"/>
          <w:color w:val="C0504D" w:themeColor="accent2"/>
          <w:sz w:val="18"/>
          <w:szCs w:val="18"/>
          <w:lang w:val="en-US"/>
        </w:rPr>
        <w:t>u.å</w:t>
      </w:r>
      <w:proofErr w:type="spellEnd"/>
      <w:r w:rsidRPr="00306DA4">
        <w:rPr>
          <w:rFonts w:ascii="Calibri" w:hAnsi="Calibri"/>
          <w:color w:val="C0504D" w:themeColor="accent2"/>
          <w:sz w:val="18"/>
          <w:szCs w:val="18"/>
          <w:lang w:val="en-US"/>
        </w:rPr>
        <w:t>.).</w:t>
      </w:r>
      <w:r w:rsidRPr="00306DA4">
        <w:rPr>
          <w:rStyle w:val="apple-converted-space"/>
          <w:rFonts w:ascii="Calibri" w:hAnsi="Calibri"/>
          <w:color w:val="C0504D" w:themeColor="accent2"/>
          <w:sz w:val="18"/>
          <w:szCs w:val="18"/>
          <w:lang w:val="en-US"/>
        </w:rPr>
        <w:t> </w:t>
      </w:r>
      <w:r w:rsidRPr="00306DA4">
        <w:rPr>
          <w:rStyle w:val="Betoning"/>
          <w:rFonts w:ascii="Calibri" w:hAnsi="Calibri"/>
          <w:color w:val="C0504D" w:themeColor="accent2"/>
          <w:sz w:val="18"/>
          <w:szCs w:val="18"/>
          <w:lang w:val="en-US"/>
        </w:rPr>
        <w:t>APA writing style assistance and grammar pearls</w:t>
      </w:r>
      <w:r w:rsidRPr="00306DA4">
        <w:rPr>
          <w:rFonts w:ascii="Calibri" w:hAnsi="Calibri"/>
          <w:color w:val="C0504D" w:themeColor="accent2"/>
          <w:sz w:val="18"/>
          <w:szCs w:val="18"/>
          <w:lang w:val="en-US"/>
        </w:rPr>
        <w:t xml:space="preserve">. </w:t>
      </w:r>
      <w:r w:rsidRPr="00306DA4">
        <w:rPr>
          <w:rFonts w:ascii="Calibri" w:hAnsi="Calibri"/>
          <w:color w:val="C0504D" w:themeColor="accent2"/>
          <w:sz w:val="18"/>
          <w:szCs w:val="18"/>
        </w:rPr>
        <w:t>Hämtad 16 februari, 2009, från http://userwww.sfsu.edu/~jnichols/APA-Style.htm</w:t>
      </w:r>
    </w:p>
    <w:p w14:paraId="0DC16FBC" w14:textId="77777777" w:rsidR="00322939" w:rsidRPr="00306DA4" w:rsidRDefault="00322939" w:rsidP="00322939">
      <w:pPr>
        <w:pStyle w:val="Liststycke"/>
        <w:numPr>
          <w:ilvl w:val="0"/>
          <w:numId w:val="1"/>
        </w:numPr>
        <w:rPr>
          <w:color w:val="C0504D" w:themeColor="accent2"/>
          <w:sz w:val="18"/>
          <w:szCs w:val="18"/>
        </w:rPr>
      </w:pPr>
      <w:r w:rsidRPr="00306DA4">
        <w:rPr>
          <w:color w:val="C0504D" w:themeColor="accent2"/>
          <w:sz w:val="18"/>
          <w:szCs w:val="18"/>
        </w:rPr>
        <w:t xml:space="preserve">Hellman, Alan (2010). Försöksdjuret människa. </w:t>
      </w:r>
      <w:r w:rsidRPr="00306DA4">
        <w:rPr>
          <w:i/>
          <w:color w:val="C0504D" w:themeColor="accent2"/>
          <w:sz w:val="18"/>
          <w:szCs w:val="18"/>
        </w:rPr>
        <w:t>Populär vetenskap</w:t>
      </w:r>
      <w:r w:rsidRPr="00306DA4">
        <w:rPr>
          <w:color w:val="C0504D" w:themeColor="accent2"/>
          <w:sz w:val="18"/>
          <w:szCs w:val="18"/>
        </w:rPr>
        <w:t xml:space="preserve"> nr. 10.</w:t>
      </w:r>
    </w:p>
    <w:p w14:paraId="65C25701" w14:textId="3A10642F" w:rsidR="00322939" w:rsidRDefault="00322939" w:rsidP="00D708CC">
      <w:pPr>
        <w:pStyle w:val="Liststycke"/>
        <w:numPr>
          <w:ilvl w:val="0"/>
          <w:numId w:val="1"/>
        </w:numPr>
        <w:rPr>
          <w:color w:val="C0504D" w:themeColor="accent2"/>
          <w:sz w:val="18"/>
          <w:szCs w:val="18"/>
        </w:rPr>
      </w:pPr>
      <w:r w:rsidRPr="00306DA4">
        <w:rPr>
          <w:color w:val="C0504D" w:themeColor="accent2"/>
          <w:sz w:val="18"/>
          <w:szCs w:val="18"/>
        </w:rPr>
        <w:t xml:space="preserve">Kirsebom, Lisa (2012). </w:t>
      </w:r>
      <w:r w:rsidRPr="00306DA4">
        <w:rPr>
          <w:i/>
          <w:color w:val="C0504D" w:themeColor="accent2"/>
          <w:sz w:val="18"/>
          <w:szCs w:val="18"/>
        </w:rPr>
        <w:t>Insikt Naturkunskap 1b.</w:t>
      </w:r>
      <w:r w:rsidRPr="00306DA4">
        <w:rPr>
          <w:color w:val="C0504D" w:themeColor="accent2"/>
          <w:sz w:val="18"/>
          <w:szCs w:val="18"/>
        </w:rPr>
        <w:t xml:space="preserve"> Natur och Kultur. Stockholm.</w:t>
      </w:r>
    </w:p>
    <w:p w14:paraId="52DDB436" w14:textId="17C63B4A" w:rsidR="007253CC" w:rsidRPr="007253CC" w:rsidRDefault="007253CC" w:rsidP="007253CC">
      <w:pPr>
        <w:pStyle w:val="Liststycke"/>
        <w:numPr>
          <w:ilvl w:val="0"/>
          <w:numId w:val="1"/>
        </w:numPr>
        <w:spacing w:after="0" w:line="240" w:lineRule="auto"/>
        <w:rPr>
          <w:rFonts w:ascii="Calibri" w:hAnsi="Calibri"/>
          <w:color w:val="C0504D" w:themeColor="accent2"/>
          <w:sz w:val="18"/>
          <w:szCs w:val="18"/>
        </w:rPr>
      </w:pPr>
      <w:r w:rsidRPr="007253CC">
        <w:rPr>
          <w:rFonts w:ascii="Calibri" w:hAnsi="Calibri"/>
          <w:color w:val="C0504D" w:themeColor="accent2"/>
          <w:sz w:val="18"/>
          <w:szCs w:val="18"/>
          <w:lang w:val="en-US"/>
        </w:rPr>
        <w:t>World Trade Organization. (2012).</w:t>
      </w:r>
      <w:r w:rsidRPr="007253CC">
        <w:rPr>
          <w:rStyle w:val="apple-converted-space"/>
          <w:rFonts w:ascii="Calibri" w:hAnsi="Calibri"/>
          <w:color w:val="C0504D" w:themeColor="accent2"/>
          <w:sz w:val="18"/>
          <w:szCs w:val="18"/>
          <w:lang w:val="en-US"/>
        </w:rPr>
        <w:t> </w:t>
      </w:r>
      <w:r w:rsidRPr="007253CC">
        <w:rPr>
          <w:rStyle w:val="Betoning"/>
          <w:rFonts w:ascii="Calibri" w:hAnsi="Calibri"/>
          <w:color w:val="C0504D" w:themeColor="accent2"/>
          <w:sz w:val="18"/>
          <w:szCs w:val="18"/>
          <w:lang w:val="en-US"/>
        </w:rPr>
        <w:t>About the WTO - a statement by the Director-General</w:t>
      </w:r>
      <w:r w:rsidRPr="007253CC">
        <w:rPr>
          <w:rFonts w:ascii="Calibri" w:hAnsi="Calibri"/>
          <w:color w:val="C0504D" w:themeColor="accent2"/>
          <w:sz w:val="18"/>
          <w:szCs w:val="18"/>
          <w:lang w:val="en-US"/>
        </w:rPr>
        <w:t xml:space="preserve">. </w:t>
      </w:r>
      <w:r w:rsidRPr="007253CC">
        <w:rPr>
          <w:rFonts w:ascii="Calibri" w:hAnsi="Calibri"/>
          <w:color w:val="C0504D" w:themeColor="accent2"/>
          <w:sz w:val="18"/>
          <w:szCs w:val="18"/>
        </w:rPr>
        <w:t>Hämtad 3 januari, 2012, från http://www.wto.org/english/thewto_e/whatis_e/wto_dg_stat_e.htm</w:t>
      </w:r>
    </w:p>
    <w:p w14:paraId="1E57626C" w14:textId="77777777" w:rsidR="007253CC" w:rsidRPr="007253CC" w:rsidRDefault="007253CC" w:rsidP="007253CC">
      <w:pPr>
        <w:pStyle w:val="Liststycke"/>
        <w:numPr>
          <w:ilvl w:val="0"/>
          <w:numId w:val="1"/>
        </w:numPr>
        <w:spacing w:after="0" w:line="240" w:lineRule="auto"/>
        <w:rPr>
          <w:rFonts w:ascii="Calibri" w:hAnsi="Calibri"/>
          <w:color w:val="C0504D" w:themeColor="accent2"/>
          <w:sz w:val="18"/>
          <w:szCs w:val="18"/>
        </w:rPr>
      </w:pPr>
      <w:r w:rsidRPr="007253CC">
        <w:rPr>
          <w:rFonts w:ascii="Calibri" w:hAnsi="Calibri"/>
          <w:color w:val="C0504D" w:themeColor="accent2"/>
          <w:sz w:val="18"/>
          <w:szCs w:val="18"/>
          <w:lang w:val="en-US"/>
        </w:rPr>
        <w:t>Nicholson, J. (</w:t>
      </w:r>
      <w:proofErr w:type="spellStart"/>
      <w:r w:rsidRPr="007253CC">
        <w:rPr>
          <w:rFonts w:ascii="Calibri" w:hAnsi="Calibri"/>
          <w:color w:val="C0504D" w:themeColor="accent2"/>
          <w:sz w:val="18"/>
          <w:szCs w:val="18"/>
          <w:lang w:val="en-US"/>
        </w:rPr>
        <w:t>u.å</w:t>
      </w:r>
      <w:proofErr w:type="spellEnd"/>
      <w:r w:rsidRPr="007253CC">
        <w:rPr>
          <w:rFonts w:ascii="Calibri" w:hAnsi="Calibri"/>
          <w:color w:val="C0504D" w:themeColor="accent2"/>
          <w:sz w:val="18"/>
          <w:szCs w:val="18"/>
          <w:lang w:val="en-US"/>
        </w:rPr>
        <w:t>.).</w:t>
      </w:r>
      <w:r w:rsidRPr="007253CC">
        <w:rPr>
          <w:rStyle w:val="apple-converted-space"/>
          <w:rFonts w:ascii="Calibri" w:hAnsi="Calibri"/>
          <w:color w:val="C0504D" w:themeColor="accent2"/>
          <w:sz w:val="18"/>
          <w:szCs w:val="18"/>
          <w:lang w:val="en-US"/>
        </w:rPr>
        <w:t> </w:t>
      </w:r>
      <w:r w:rsidRPr="007253CC">
        <w:rPr>
          <w:rStyle w:val="Betoning"/>
          <w:rFonts w:ascii="Calibri" w:hAnsi="Calibri"/>
          <w:color w:val="C0504D" w:themeColor="accent2"/>
          <w:sz w:val="18"/>
          <w:szCs w:val="18"/>
          <w:lang w:val="en-US"/>
        </w:rPr>
        <w:t>APA writing style assistance and grammar pearls</w:t>
      </w:r>
      <w:r w:rsidRPr="007253CC">
        <w:rPr>
          <w:rFonts w:ascii="Calibri" w:hAnsi="Calibri"/>
          <w:color w:val="C0504D" w:themeColor="accent2"/>
          <w:sz w:val="18"/>
          <w:szCs w:val="18"/>
          <w:lang w:val="en-US"/>
        </w:rPr>
        <w:t xml:space="preserve">. </w:t>
      </w:r>
      <w:r w:rsidRPr="007253CC">
        <w:rPr>
          <w:rFonts w:ascii="Calibri" w:hAnsi="Calibri"/>
          <w:color w:val="C0504D" w:themeColor="accent2"/>
          <w:sz w:val="18"/>
          <w:szCs w:val="18"/>
        </w:rPr>
        <w:t>Hämtad 16 februari, 2009, från http://userwww.sfsu.edu/~jnichols/APA-Style.htm</w:t>
      </w:r>
    </w:p>
    <w:p w14:paraId="21E01F24" w14:textId="77777777" w:rsidR="007253CC" w:rsidRPr="007253CC" w:rsidRDefault="007253CC" w:rsidP="007253CC">
      <w:pPr>
        <w:ind w:left="360"/>
        <w:rPr>
          <w:color w:val="C0504D" w:themeColor="accent2"/>
          <w:sz w:val="18"/>
          <w:szCs w:val="18"/>
        </w:rPr>
      </w:pPr>
    </w:p>
    <w:p w14:paraId="159585B3" w14:textId="77777777" w:rsidR="00AA10B4" w:rsidRPr="007253CC" w:rsidRDefault="00AA10B4" w:rsidP="006C757C">
      <w:pPr>
        <w:rPr>
          <w:color w:val="C0504D" w:themeColor="accent2"/>
          <w:sz w:val="18"/>
          <w:szCs w:val="18"/>
        </w:rPr>
      </w:pPr>
    </w:p>
    <w:sectPr w:rsidR="00AA10B4" w:rsidRPr="007253CC" w:rsidSect="0046292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F271" w14:textId="77777777" w:rsidR="00FA4564" w:rsidRDefault="00FA4564" w:rsidP="00783031">
      <w:pPr>
        <w:spacing w:after="0" w:line="240" w:lineRule="auto"/>
      </w:pPr>
      <w:r>
        <w:separator/>
      </w:r>
    </w:p>
  </w:endnote>
  <w:endnote w:type="continuationSeparator" w:id="0">
    <w:p w14:paraId="5C7B0D18" w14:textId="77777777" w:rsidR="00FA4564" w:rsidRDefault="00FA4564" w:rsidP="0078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SansUnicode">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32BB" w14:textId="77777777" w:rsidR="00FA4564" w:rsidRDefault="00FA4564" w:rsidP="00783031">
      <w:pPr>
        <w:spacing w:after="0" w:line="240" w:lineRule="auto"/>
      </w:pPr>
      <w:r>
        <w:separator/>
      </w:r>
    </w:p>
  </w:footnote>
  <w:footnote w:type="continuationSeparator" w:id="0">
    <w:p w14:paraId="778434A2" w14:textId="77777777" w:rsidR="00FA4564" w:rsidRDefault="00FA4564" w:rsidP="0078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5022" w14:textId="6E1BF864" w:rsidR="00192B55" w:rsidRDefault="00192B55">
    <w:pPr>
      <w:pStyle w:val="Sidhuvud"/>
    </w:pPr>
  </w:p>
  <w:p w14:paraId="58AAE801" w14:textId="77777777" w:rsidR="00192B55" w:rsidRDefault="00192B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4FC"/>
    <w:multiLevelType w:val="hybridMultilevel"/>
    <w:tmpl w:val="000AD1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3C0567"/>
    <w:multiLevelType w:val="hybridMultilevel"/>
    <w:tmpl w:val="EE7EF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E60E8E"/>
    <w:multiLevelType w:val="multilevel"/>
    <w:tmpl w:val="28F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50F89"/>
    <w:multiLevelType w:val="hybridMultilevel"/>
    <w:tmpl w:val="5D783F38"/>
    <w:lvl w:ilvl="0" w:tplc="80E68C7E">
      <w:start w:val="1"/>
      <w:numFmt w:val="decimal"/>
      <w:lvlText w:val="%1."/>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68070B"/>
    <w:multiLevelType w:val="hybridMultilevel"/>
    <w:tmpl w:val="AA04D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31"/>
    <w:rsid w:val="00024295"/>
    <w:rsid w:val="000C6963"/>
    <w:rsid w:val="00170FA1"/>
    <w:rsid w:val="00171B8E"/>
    <w:rsid w:val="00180CCA"/>
    <w:rsid w:val="00192B55"/>
    <w:rsid w:val="002C0B1B"/>
    <w:rsid w:val="002E108A"/>
    <w:rsid w:val="002E5BF6"/>
    <w:rsid w:val="00306DA4"/>
    <w:rsid w:val="00322939"/>
    <w:rsid w:val="003243B6"/>
    <w:rsid w:val="00391244"/>
    <w:rsid w:val="003A0C76"/>
    <w:rsid w:val="0046292B"/>
    <w:rsid w:val="00462F8F"/>
    <w:rsid w:val="00494763"/>
    <w:rsid w:val="004A27D4"/>
    <w:rsid w:val="00517659"/>
    <w:rsid w:val="0055054D"/>
    <w:rsid w:val="005A4025"/>
    <w:rsid w:val="0066573A"/>
    <w:rsid w:val="006663CA"/>
    <w:rsid w:val="006C757C"/>
    <w:rsid w:val="007253CC"/>
    <w:rsid w:val="0076437F"/>
    <w:rsid w:val="00783031"/>
    <w:rsid w:val="0078511A"/>
    <w:rsid w:val="00785157"/>
    <w:rsid w:val="00796CDB"/>
    <w:rsid w:val="007D10B0"/>
    <w:rsid w:val="007D1B37"/>
    <w:rsid w:val="007E0797"/>
    <w:rsid w:val="007E6B48"/>
    <w:rsid w:val="00834566"/>
    <w:rsid w:val="0089461D"/>
    <w:rsid w:val="008D044E"/>
    <w:rsid w:val="00923250"/>
    <w:rsid w:val="009674FE"/>
    <w:rsid w:val="009860F6"/>
    <w:rsid w:val="00987C6D"/>
    <w:rsid w:val="00995772"/>
    <w:rsid w:val="009A4C1E"/>
    <w:rsid w:val="00A154A4"/>
    <w:rsid w:val="00A22F50"/>
    <w:rsid w:val="00A245FF"/>
    <w:rsid w:val="00AA10B4"/>
    <w:rsid w:val="00AE1D3C"/>
    <w:rsid w:val="00AF68EF"/>
    <w:rsid w:val="00B36D6F"/>
    <w:rsid w:val="00B42874"/>
    <w:rsid w:val="00B6296C"/>
    <w:rsid w:val="00B87776"/>
    <w:rsid w:val="00BE2397"/>
    <w:rsid w:val="00BE6852"/>
    <w:rsid w:val="00C018F8"/>
    <w:rsid w:val="00C035B1"/>
    <w:rsid w:val="00C21527"/>
    <w:rsid w:val="00CA1072"/>
    <w:rsid w:val="00CB547A"/>
    <w:rsid w:val="00CD3FC4"/>
    <w:rsid w:val="00D708CC"/>
    <w:rsid w:val="00E62D8C"/>
    <w:rsid w:val="00E97EF8"/>
    <w:rsid w:val="00EA63E8"/>
    <w:rsid w:val="00ED21A5"/>
    <w:rsid w:val="00EE61DF"/>
    <w:rsid w:val="00EF2FFF"/>
    <w:rsid w:val="00F13280"/>
    <w:rsid w:val="00F37951"/>
    <w:rsid w:val="00F57473"/>
    <w:rsid w:val="00FA4564"/>
    <w:rsid w:val="00FE24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D47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92B"/>
  </w:style>
  <w:style w:type="paragraph" w:styleId="Rubrik1">
    <w:name w:val="heading 1"/>
    <w:basedOn w:val="Normal"/>
    <w:next w:val="Normal"/>
    <w:link w:val="Rubrik1Char"/>
    <w:uiPriority w:val="9"/>
    <w:qFormat/>
    <w:rsid w:val="00783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83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462F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30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031"/>
  </w:style>
  <w:style w:type="paragraph" w:styleId="Sidfot">
    <w:name w:val="footer"/>
    <w:basedOn w:val="Normal"/>
    <w:link w:val="SidfotChar"/>
    <w:uiPriority w:val="99"/>
    <w:unhideWhenUsed/>
    <w:rsid w:val="007830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3031"/>
  </w:style>
  <w:style w:type="paragraph" w:styleId="Ballongtext">
    <w:name w:val="Balloon Text"/>
    <w:basedOn w:val="Normal"/>
    <w:link w:val="BallongtextChar"/>
    <w:uiPriority w:val="99"/>
    <w:semiHidden/>
    <w:unhideWhenUsed/>
    <w:rsid w:val="007830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3031"/>
    <w:rPr>
      <w:rFonts w:ascii="Tahoma" w:hAnsi="Tahoma" w:cs="Tahoma"/>
      <w:sz w:val="16"/>
      <w:szCs w:val="16"/>
    </w:rPr>
  </w:style>
  <w:style w:type="table" w:styleId="Tabellrutnt">
    <w:name w:val="Table Grid"/>
    <w:basedOn w:val="Normaltabell"/>
    <w:uiPriority w:val="59"/>
    <w:rsid w:val="007830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uiPriority w:val="9"/>
    <w:rsid w:val="0078303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8303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B6296C"/>
    <w:pPr>
      <w:ind w:left="720"/>
      <w:contextualSpacing/>
    </w:pPr>
  </w:style>
  <w:style w:type="character" w:styleId="Hyperlnk">
    <w:name w:val="Hyperlink"/>
    <w:basedOn w:val="Standardstycketeckensnitt"/>
    <w:uiPriority w:val="99"/>
    <w:unhideWhenUsed/>
    <w:rsid w:val="00B6296C"/>
    <w:rPr>
      <w:color w:val="0000FF" w:themeColor="hyperlink"/>
      <w:u w:val="single"/>
    </w:rPr>
  </w:style>
  <w:style w:type="character" w:styleId="AnvndHyperlnk">
    <w:name w:val="FollowedHyperlink"/>
    <w:basedOn w:val="Standardstycketeckensnitt"/>
    <w:uiPriority w:val="99"/>
    <w:semiHidden/>
    <w:unhideWhenUsed/>
    <w:rsid w:val="00192B55"/>
    <w:rPr>
      <w:color w:val="800080" w:themeColor="followedHyperlink"/>
      <w:u w:val="single"/>
    </w:rPr>
  </w:style>
  <w:style w:type="paragraph" w:styleId="Normalwebb">
    <w:name w:val="Normal (Web)"/>
    <w:basedOn w:val="Normal"/>
    <w:uiPriority w:val="99"/>
    <w:semiHidden/>
    <w:unhideWhenUsed/>
    <w:rsid w:val="006C757C"/>
    <w:pPr>
      <w:spacing w:before="100" w:beforeAutospacing="1" w:after="100" w:afterAutospacing="1" w:line="240" w:lineRule="auto"/>
    </w:pPr>
    <w:rPr>
      <w:rFonts w:ascii="Times New Roman" w:hAnsi="Times New Roman" w:cs="Times New Roman"/>
      <w:sz w:val="24"/>
      <w:szCs w:val="24"/>
      <w:lang w:eastAsia="sv-SE"/>
    </w:rPr>
  </w:style>
  <w:style w:type="character" w:customStyle="1" w:styleId="apple-converted-space">
    <w:name w:val="apple-converted-space"/>
    <w:basedOn w:val="Standardstycketeckensnitt"/>
    <w:rsid w:val="006C757C"/>
  </w:style>
  <w:style w:type="character" w:styleId="Betoning">
    <w:name w:val="Emphasis"/>
    <w:basedOn w:val="Standardstycketeckensnitt"/>
    <w:uiPriority w:val="20"/>
    <w:qFormat/>
    <w:rsid w:val="006C757C"/>
    <w:rPr>
      <w:i/>
      <w:iCs/>
    </w:rPr>
  </w:style>
  <w:style w:type="character" w:styleId="Stark">
    <w:name w:val="Strong"/>
    <w:basedOn w:val="Standardstycketeckensnitt"/>
    <w:uiPriority w:val="22"/>
    <w:qFormat/>
    <w:rsid w:val="006C757C"/>
    <w:rPr>
      <w:b/>
      <w:bCs/>
    </w:rPr>
  </w:style>
  <w:style w:type="character" w:customStyle="1" w:styleId="Rubrik3Char">
    <w:name w:val="Rubrik 3 Char"/>
    <w:basedOn w:val="Standardstycketeckensnitt"/>
    <w:link w:val="Rubrik3"/>
    <w:uiPriority w:val="9"/>
    <w:semiHidden/>
    <w:rsid w:val="00462F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58775">
      <w:bodyDiv w:val="1"/>
      <w:marLeft w:val="0"/>
      <w:marRight w:val="0"/>
      <w:marTop w:val="0"/>
      <w:marBottom w:val="0"/>
      <w:divBdr>
        <w:top w:val="none" w:sz="0" w:space="0" w:color="auto"/>
        <w:left w:val="none" w:sz="0" w:space="0" w:color="auto"/>
        <w:bottom w:val="none" w:sz="0" w:space="0" w:color="auto"/>
        <w:right w:val="none" w:sz="0" w:space="0" w:color="auto"/>
      </w:divBdr>
      <w:divsChild>
        <w:div w:id="1416394781">
          <w:marLeft w:val="0"/>
          <w:marRight w:val="0"/>
          <w:marTop w:val="0"/>
          <w:marBottom w:val="0"/>
          <w:divBdr>
            <w:top w:val="none" w:sz="0" w:space="0" w:color="auto"/>
            <w:left w:val="none" w:sz="0" w:space="0" w:color="auto"/>
            <w:bottom w:val="none" w:sz="0" w:space="0" w:color="auto"/>
            <w:right w:val="none" w:sz="0" w:space="0" w:color="auto"/>
          </w:divBdr>
          <w:divsChild>
            <w:div w:id="1349213216">
              <w:marLeft w:val="0"/>
              <w:marRight w:val="0"/>
              <w:marTop w:val="0"/>
              <w:marBottom w:val="0"/>
              <w:divBdr>
                <w:top w:val="none" w:sz="0" w:space="0" w:color="auto"/>
                <w:left w:val="none" w:sz="0" w:space="0" w:color="auto"/>
                <w:bottom w:val="none" w:sz="0" w:space="0" w:color="auto"/>
                <w:right w:val="none" w:sz="0" w:space="0" w:color="auto"/>
              </w:divBdr>
              <w:divsChild>
                <w:div w:id="76489058">
                  <w:marLeft w:val="0"/>
                  <w:marRight w:val="0"/>
                  <w:marTop w:val="0"/>
                  <w:marBottom w:val="0"/>
                  <w:divBdr>
                    <w:top w:val="none" w:sz="0" w:space="0" w:color="auto"/>
                    <w:left w:val="none" w:sz="0" w:space="0" w:color="auto"/>
                    <w:bottom w:val="none" w:sz="0" w:space="0" w:color="auto"/>
                    <w:right w:val="none" w:sz="0" w:space="0" w:color="auto"/>
                  </w:divBdr>
                  <w:divsChild>
                    <w:div w:id="2088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99519">
      <w:bodyDiv w:val="1"/>
      <w:marLeft w:val="0"/>
      <w:marRight w:val="0"/>
      <w:marTop w:val="0"/>
      <w:marBottom w:val="0"/>
      <w:divBdr>
        <w:top w:val="none" w:sz="0" w:space="0" w:color="auto"/>
        <w:left w:val="none" w:sz="0" w:space="0" w:color="auto"/>
        <w:bottom w:val="none" w:sz="0" w:space="0" w:color="auto"/>
        <w:right w:val="none" w:sz="0" w:space="0" w:color="auto"/>
      </w:divBdr>
    </w:div>
    <w:div w:id="569197522">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sChild>
        <w:div w:id="564724231">
          <w:marLeft w:val="0"/>
          <w:marRight w:val="0"/>
          <w:marTop w:val="0"/>
          <w:marBottom w:val="0"/>
          <w:divBdr>
            <w:top w:val="none" w:sz="0" w:space="0" w:color="auto"/>
            <w:left w:val="none" w:sz="0" w:space="0" w:color="auto"/>
            <w:bottom w:val="none" w:sz="0" w:space="0" w:color="auto"/>
            <w:right w:val="none" w:sz="0" w:space="0" w:color="auto"/>
          </w:divBdr>
        </w:div>
      </w:divsChild>
    </w:div>
    <w:div w:id="16516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1169</Words>
  <Characters>6197</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H_gymn</dc:creator>
  <cp:lastModifiedBy>Microsoft Office-användare</cp:lastModifiedBy>
  <cp:revision>7</cp:revision>
  <cp:lastPrinted>2017-04-20T11:23:00Z</cp:lastPrinted>
  <dcterms:created xsi:type="dcterms:W3CDTF">2018-04-16T07:40:00Z</dcterms:created>
  <dcterms:modified xsi:type="dcterms:W3CDTF">2019-11-07T07:57:00Z</dcterms:modified>
</cp:coreProperties>
</file>